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AB" w:rsidRDefault="003376AB">
      <w:pPr>
        <w:pStyle w:val="normal0"/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по результатам реализации проекта</w:t>
      </w:r>
    </w:p>
    <w:p w:rsidR="003376AB" w:rsidRDefault="003376AB">
      <w:pPr>
        <w:pStyle w:val="normal0"/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Грамотный пациент</w:t>
      </w:r>
    </w:p>
    <w:p w:rsidR="003376AB" w:rsidRDefault="003376AB">
      <w:pPr>
        <w:pStyle w:val="normal0"/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5"/>
        <w:gridCol w:w="4395"/>
      </w:tblGrid>
      <w:tr w:rsidR="003376AB">
        <w:trPr>
          <w:trHeight w:val="225"/>
        </w:trPr>
        <w:tc>
          <w:tcPr>
            <w:tcW w:w="5665" w:type="dxa"/>
          </w:tcPr>
          <w:p w:rsidR="003376AB" w:rsidRPr="000B004B" w:rsidRDefault="003376AB" w:rsidP="000B004B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3376AB" w:rsidRPr="000B004B" w:rsidRDefault="003376AB" w:rsidP="000B004B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МООНП «НЕФРО-ЛИГА»</w:t>
            </w:r>
          </w:p>
        </w:tc>
      </w:tr>
      <w:tr w:rsidR="003376AB">
        <w:tc>
          <w:tcPr>
            <w:tcW w:w="5665" w:type="dxa"/>
          </w:tcPr>
          <w:p w:rsidR="003376AB" w:rsidRPr="000B004B" w:rsidRDefault="003376AB" w:rsidP="000B004B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3376AB" w:rsidRPr="000B004B" w:rsidRDefault="003376AB" w:rsidP="000B004B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Олеся Анатольевна</w:t>
            </w:r>
          </w:p>
        </w:tc>
      </w:tr>
      <w:tr w:rsidR="003376AB">
        <w:tc>
          <w:tcPr>
            <w:tcW w:w="5665" w:type="dxa"/>
          </w:tcPr>
          <w:p w:rsidR="003376AB" w:rsidRPr="000B004B" w:rsidRDefault="003376AB" w:rsidP="000B004B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3376AB" w:rsidRDefault="003376AB" w:rsidP="000B004B">
            <w:pPr>
              <w:pStyle w:val="normal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проекта – Степанова Олеся Анатольевна</w:t>
            </w:r>
          </w:p>
          <w:p w:rsidR="003376AB" w:rsidRPr="000B004B" w:rsidRDefault="003376AB" w:rsidP="000B004B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проектной команды –Заворотная Инга Васильевна</w:t>
            </w:r>
          </w:p>
        </w:tc>
      </w:tr>
      <w:tr w:rsidR="003376AB">
        <w:tc>
          <w:tcPr>
            <w:tcW w:w="5665" w:type="dxa"/>
          </w:tcPr>
          <w:p w:rsidR="003376AB" w:rsidRPr="000B004B" w:rsidRDefault="003376AB" w:rsidP="000B004B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sz w:val="24"/>
                <w:szCs w:val="24"/>
              </w:rPr>
              <w:t>Срок  реализации проекта (с такого-то по такое-то)</w:t>
            </w:r>
          </w:p>
        </w:tc>
        <w:tc>
          <w:tcPr>
            <w:tcW w:w="4395" w:type="dxa"/>
          </w:tcPr>
          <w:p w:rsidR="003376AB" w:rsidRPr="000B004B" w:rsidRDefault="003376AB" w:rsidP="000B004B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 по 25.12.20</w:t>
            </w:r>
          </w:p>
        </w:tc>
      </w:tr>
    </w:tbl>
    <w:p w:rsidR="003376AB" w:rsidRDefault="003376AB">
      <w:pPr>
        <w:pStyle w:val="normal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376AB" w:rsidRDefault="003376AB">
      <w:pPr>
        <w:pStyle w:val="normal0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Краткое описание содержания деятельности по проекту за отчетный период</w:t>
      </w:r>
    </w:p>
    <w:p w:rsidR="003376AB" w:rsidRPr="00516DD8" w:rsidRDefault="003376AB" w:rsidP="00516D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проведенных мероприятий и их результатов: </w:t>
      </w:r>
    </w:p>
    <w:p w:rsidR="003376AB" w:rsidRPr="006324A2" w:rsidRDefault="003376AB" w:rsidP="00516DD8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две Онлайн школы пациентов </w:t>
      </w:r>
      <w:r w:rsidRPr="00E00FFB">
        <w:rPr>
          <w:rFonts w:ascii="Times New Roman" w:hAnsi="Times New Roman" w:cs="Times New Roman"/>
        </w:rPr>
        <w:t xml:space="preserve">с Привлечением специалистов из </w:t>
      </w:r>
      <w:r w:rsidRPr="006324A2">
        <w:rPr>
          <w:rFonts w:ascii="Times New Roman" w:hAnsi="Times New Roman" w:cs="Times New Roman"/>
          <w:sz w:val="24"/>
          <w:szCs w:val="24"/>
        </w:rPr>
        <w:t xml:space="preserve">федеральных центров - </w:t>
      </w:r>
      <w:r w:rsidRPr="006324A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Валерий Юрьевич Шило, врач-нефролог, к. м. н., медицинский директор «Б. Браун Авитум Руссланд» (Москва) и Марина Трубникова, врач-нефролог (Фрезениус, Краснодарский край)</w:t>
      </w:r>
    </w:p>
    <w:p w:rsidR="003376AB" w:rsidRDefault="003376AB" w:rsidP="005B1AC6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AC6">
        <w:rPr>
          <w:rFonts w:ascii="Times New Roman" w:hAnsi="Times New Roman" w:cs="Times New Roman"/>
          <w:sz w:val="24"/>
          <w:szCs w:val="24"/>
        </w:rPr>
        <w:t xml:space="preserve">Как осуществлялось информационное сопровождение проекта? </w:t>
      </w:r>
      <w:r w:rsidRPr="005B1A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Размещались посты на личных страницах в соц сетях, профильных группах</w:t>
      </w:r>
    </w:p>
    <w:p w:rsidR="003376AB" w:rsidRDefault="003376AB" w:rsidP="00C139B1">
      <w:pPr>
        <w:shd w:val="clear" w:color="auto" w:fill="FFFFFF"/>
        <w:rPr>
          <w:color w:val="262626"/>
          <w:sz w:val="23"/>
          <w:szCs w:val="23"/>
        </w:rPr>
      </w:pPr>
      <w:r>
        <w:rPr>
          <w:color w:val="262626"/>
          <w:sz w:val="23"/>
          <w:szCs w:val="23"/>
        </w:rPr>
        <w:t>https://www.instagram.com/p/CI403A_gXUY/?igshid=r781xwpc9mcp</w:t>
      </w:r>
    </w:p>
    <w:p w:rsidR="003376AB" w:rsidRDefault="003376AB" w:rsidP="00C139B1">
      <w:pPr>
        <w:shd w:val="clear" w:color="auto" w:fill="FFFFFF"/>
        <w:rPr>
          <w:color w:val="262626"/>
          <w:sz w:val="23"/>
          <w:szCs w:val="23"/>
        </w:rPr>
      </w:pPr>
      <w:r>
        <w:rPr>
          <w:color w:val="262626"/>
          <w:sz w:val="23"/>
          <w:szCs w:val="23"/>
        </w:rPr>
        <w:t>https://www.instagram.com/p/CJFqCH-g9EN/?igshid=udve5fjadetk</w:t>
      </w:r>
    </w:p>
    <w:p w:rsidR="003376AB" w:rsidRDefault="003376AB" w:rsidP="00C139B1">
      <w:pPr>
        <w:shd w:val="clear" w:color="auto" w:fill="FFFFFF"/>
        <w:rPr>
          <w:color w:val="262626"/>
          <w:sz w:val="23"/>
          <w:szCs w:val="23"/>
        </w:rPr>
      </w:pPr>
      <w:r>
        <w:rPr>
          <w:color w:val="262626"/>
          <w:sz w:val="23"/>
          <w:szCs w:val="23"/>
        </w:rPr>
        <w:t>https://vk.com/wall28030139_12228</w:t>
      </w:r>
    </w:p>
    <w:p w:rsidR="003376AB" w:rsidRDefault="003376AB" w:rsidP="00C139B1">
      <w:pPr>
        <w:shd w:val="clear" w:color="auto" w:fill="FFFFFF"/>
        <w:rPr>
          <w:color w:val="262626"/>
          <w:sz w:val="23"/>
          <w:szCs w:val="23"/>
        </w:rPr>
      </w:pPr>
      <w:r>
        <w:rPr>
          <w:color w:val="262626"/>
          <w:sz w:val="23"/>
          <w:szCs w:val="23"/>
        </w:rPr>
        <w:t>https://vk.com/wall28030139_12228</w:t>
      </w:r>
    </w:p>
    <w:p w:rsidR="003376AB" w:rsidRDefault="003376AB" w:rsidP="00C139B1">
      <w:pPr>
        <w:shd w:val="clear" w:color="auto" w:fill="FFFFFF"/>
        <w:rPr>
          <w:color w:val="262626"/>
          <w:sz w:val="23"/>
          <w:szCs w:val="23"/>
        </w:rPr>
      </w:pPr>
      <w:r>
        <w:rPr>
          <w:color w:val="262626"/>
          <w:sz w:val="23"/>
          <w:szCs w:val="23"/>
        </w:rPr>
        <w:t>https://vk.com/wall28030139_12222</w:t>
      </w:r>
    </w:p>
    <w:p w:rsidR="003376AB" w:rsidRDefault="003376AB" w:rsidP="00C139B1">
      <w:pPr>
        <w:shd w:val="clear" w:color="auto" w:fill="FFFFFF"/>
        <w:rPr>
          <w:color w:val="262626"/>
          <w:sz w:val="23"/>
          <w:szCs w:val="23"/>
        </w:rPr>
      </w:pPr>
      <w:r>
        <w:rPr>
          <w:color w:val="262626"/>
          <w:sz w:val="23"/>
          <w:szCs w:val="23"/>
        </w:rPr>
        <w:t>https://ok.ru/profile/231025245403/statuses/152390501327067</w:t>
      </w:r>
    </w:p>
    <w:p w:rsidR="003376AB" w:rsidRDefault="003376AB" w:rsidP="00C139B1">
      <w:pPr>
        <w:shd w:val="clear" w:color="auto" w:fill="FFFFFF"/>
        <w:rPr>
          <w:color w:val="262626"/>
          <w:sz w:val="23"/>
          <w:szCs w:val="23"/>
        </w:rPr>
      </w:pPr>
      <w:r>
        <w:rPr>
          <w:color w:val="262626"/>
          <w:sz w:val="23"/>
          <w:szCs w:val="23"/>
        </w:rPr>
        <w:t>https://youtu.be/HolcQ51sr4o</w:t>
      </w:r>
    </w:p>
    <w:p w:rsidR="003376AB" w:rsidRDefault="003376AB" w:rsidP="00C139B1">
      <w:pPr>
        <w:shd w:val="clear" w:color="auto" w:fill="FFFFFF"/>
        <w:rPr>
          <w:color w:val="262626"/>
          <w:sz w:val="23"/>
          <w:szCs w:val="23"/>
        </w:rPr>
      </w:pPr>
      <w:r>
        <w:rPr>
          <w:color w:val="262626"/>
          <w:sz w:val="23"/>
          <w:szCs w:val="23"/>
        </w:rPr>
        <w:t>https://youtu.be/WIAjRP-mizU</w:t>
      </w:r>
    </w:p>
    <w:p w:rsidR="003376AB" w:rsidRPr="005B1AC6" w:rsidRDefault="003376AB" w:rsidP="00C139B1">
      <w:pPr>
        <w:pStyle w:val="normal0"/>
        <w:ind w:left="360"/>
        <w:rPr>
          <w:rFonts w:ascii="Times New Roman" w:hAnsi="Times New Roman" w:cs="Times New Roman"/>
          <w:sz w:val="24"/>
          <w:szCs w:val="24"/>
        </w:rPr>
      </w:pPr>
    </w:p>
    <w:p w:rsidR="003376AB" w:rsidRDefault="003376AB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степени достижения результатов проекта</w:t>
      </w:r>
    </w:p>
    <w:p w:rsidR="003376AB" w:rsidRDefault="003376AB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6AB" w:rsidRPr="00DD3452" w:rsidRDefault="003376AB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степени достигнуты результаты проекта и мероприятий проекта? </w:t>
      </w:r>
    </w:p>
    <w:p w:rsidR="003376AB" w:rsidRDefault="003376AB" w:rsidP="00DD3452">
      <w:pPr>
        <w:pStyle w:val="normal0"/>
        <w:ind w:left="720"/>
        <w:rPr>
          <w:rFonts w:ascii="Times New Roman" w:hAnsi="Times New Roman" w:cs="Times New Roman"/>
          <w:sz w:val="24"/>
          <w:szCs w:val="24"/>
        </w:rPr>
      </w:pPr>
    </w:p>
    <w:p w:rsidR="003376AB" w:rsidRDefault="003376AB" w:rsidP="00DD3452">
      <w:pPr>
        <w:pStyle w:val="normal0"/>
        <w:ind w:left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W w:w="982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60"/>
        <w:gridCol w:w="3780"/>
        <w:gridCol w:w="3780"/>
      </w:tblGrid>
      <w:tr w:rsidR="003376AB" w:rsidTr="009056E7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результатов</w:t>
            </w:r>
          </w:p>
        </w:tc>
        <w:tc>
          <w:tcPr>
            <w:tcW w:w="3780" w:type="dxa"/>
          </w:tcPr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3780" w:type="dxa"/>
          </w:tcPr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</w:t>
            </w:r>
          </w:p>
        </w:tc>
      </w:tr>
      <w:tr w:rsidR="003376AB" w:rsidTr="009056E7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3780" w:type="dxa"/>
          </w:tcPr>
          <w:p w:rsidR="003376AB" w:rsidRDefault="003376AB" w:rsidP="00632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Примут участие не менее 2 специалистов федеральных  центров</w:t>
            </w:r>
          </w:p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376AB" w:rsidRDefault="003376AB" w:rsidP="00632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2 специалиста из  федеральных  центров</w:t>
            </w:r>
          </w:p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AB" w:rsidTr="009056E7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sz w:val="24"/>
                <w:szCs w:val="24"/>
              </w:rPr>
              <w:t>Результат 2</w:t>
            </w:r>
          </w:p>
        </w:tc>
        <w:tc>
          <w:tcPr>
            <w:tcW w:w="3780" w:type="dxa"/>
          </w:tcPr>
          <w:p w:rsidR="003376AB" w:rsidRDefault="003376AB" w:rsidP="00DD0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60 пациентов примут участие в Школе. </w:t>
            </w:r>
          </w:p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376AB" w:rsidRDefault="003376AB" w:rsidP="00905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в Школе – 1,21 тыс. человек</w:t>
            </w:r>
          </w:p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AB" w:rsidTr="009056E7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376AB" w:rsidRDefault="003376AB" w:rsidP="00DD0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сайте Нефро лиги и в соц. сетях будет опубликовано не менее двух публикаций. В СМИ также будет опубликован отчет о проведении школы</w:t>
            </w:r>
          </w:p>
        </w:tc>
        <w:tc>
          <w:tcPr>
            <w:tcW w:w="3780" w:type="dxa"/>
          </w:tcPr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сайте Нефро лиги и в соц. сетях опубликованы публикации и видео.</w:t>
            </w:r>
          </w:p>
        </w:tc>
      </w:tr>
      <w:tr w:rsidR="003376AB" w:rsidTr="009056E7">
        <w:tc>
          <w:tcPr>
            <w:tcW w:w="2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6AB" w:rsidRPr="000B004B" w:rsidRDefault="003376AB" w:rsidP="000B004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376AB" w:rsidRDefault="003376AB" w:rsidP="00DD0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Появятся новые подписчики в группах и соц. сетях нефро лиги</w:t>
            </w:r>
          </w:p>
          <w:p w:rsidR="003376AB" w:rsidRDefault="003376AB" w:rsidP="00DD0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Пациентам получат памятки и брошюры</w:t>
            </w:r>
          </w:p>
        </w:tc>
        <w:tc>
          <w:tcPr>
            <w:tcW w:w="3780" w:type="dxa"/>
          </w:tcPr>
          <w:p w:rsidR="003376AB" w:rsidRDefault="003376AB" w:rsidP="00C13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Появились новые подписчики в группах и соц. сетях нефро лиги.</w:t>
            </w:r>
          </w:p>
          <w:p w:rsidR="003376AB" w:rsidRDefault="003376AB" w:rsidP="00C13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Брошюры не было возможности раздать, т.к. мероприятие онлайн</w:t>
            </w:r>
          </w:p>
          <w:p w:rsidR="003376AB" w:rsidRPr="000B004B" w:rsidRDefault="003376AB" w:rsidP="00C139B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6AB" w:rsidRDefault="003376AB">
      <w:pPr>
        <w:pStyle w:val="normal0"/>
        <w:spacing w:before="12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результаты: </w:t>
      </w:r>
    </w:p>
    <w:p w:rsidR="003376AB" w:rsidRDefault="003376AB" w:rsidP="00EF11AB">
      <w:pPr>
        <w:pStyle w:val="normal0"/>
        <w:spacing w:before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Пациенты и их родственники повысили свой уровень знаний, в вопросах физической активности на программном  гемодиализе, узнали «Секреты Гемодиализа», у пациентов была возможность обсудить с врачами интересующие их проблемы по имеющимся сопутствующим заболеваниям</w:t>
      </w:r>
    </w:p>
    <w:p w:rsidR="003376AB" w:rsidRPr="005B1AC6" w:rsidRDefault="003376AB" w:rsidP="00644165">
      <w:pPr>
        <w:pStyle w:val="normal0"/>
        <w:numPr>
          <w:ilvl w:val="0"/>
          <w:numId w:val="1"/>
        </w:num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был проведен онлайн, вместо офлайн</w:t>
      </w:r>
    </w:p>
    <w:p w:rsidR="003376AB" w:rsidRDefault="003376AB" w:rsidP="005B1AC6">
      <w:pPr>
        <w:pStyle w:val="normal0"/>
        <w:ind w:left="720"/>
        <w:rPr>
          <w:rFonts w:ascii="Times New Roman" w:hAnsi="Times New Roman" w:cs="Times New Roman"/>
          <w:sz w:val="24"/>
          <w:szCs w:val="24"/>
        </w:rPr>
      </w:pPr>
    </w:p>
    <w:p w:rsidR="003376AB" w:rsidRPr="00644165" w:rsidRDefault="003376AB" w:rsidP="005B1AC6">
      <w:pPr>
        <w:pStyle w:val="normal0"/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6AB" w:rsidRDefault="003376AB">
      <w:pPr>
        <w:pStyle w:val="normal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376AB" w:rsidRDefault="003376AB">
      <w:pPr>
        <w:pStyle w:val="normal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руководителя проекта</w:t>
      </w:r>
    </w:p>
    <w:p w:rsidR="003376AB" w:rsidRDefault="003376AB">
      <w:pPr>
        <w:pStyle w:val="normal0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76AB" w:rsidRDefault="003376AB">
      <w:pPr>
        <w:pStyle w:val="normal0"/>
        <w:spacing w:after="160" w:line="259" w:lineRule="auto"/>
      </w:pPr>
    </w:p>
    <w:sectPr w:rsidR="003376AB" w:rsidSect="00473438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E33"/>
    <w:multiLevelType w:val="hybridMultilevel"/>
    <w:tmpl w:val="E13E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438"/>
    <w:rsid w:val="00041DCD"/>
    <w:rsid w:val="000B004B"/>
    <w:rsid w:val="000E29B4"/>
    <w:rsid w:val="001C5961"/>
    <w:rsid w:val="003376AB"/>
    <w:rsid w:val="00473438"/>
    <w:rsid w:val="00516DD8"/>
    <w:rsid w:val="005B1AC6"/>
    <w:rsid w:val="006324A2"/>
    <w:rsid w:val="00644165"/>
    <w:rsid w:val="00855437"/>
    <w:rsid w:val="009056E7"/>
    <w:rsid w:val="009A28DD"/>
    <w:rsid w:val="00AF43FC"/>
    <w:rsid w:val="00C139B1"/>
    <w:rsid w:val="00DD0C33"/>
    <w:rsid w:val="00DD3452"/>
    <w:rsid w:val="00E00FFB"/>
    <w:rsid w:val="00E86098"/>
    <w:rsid w:val="00E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6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73438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E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E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E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E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E4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473438"/>
    <w:pPr>
      <w:spacing w:line="276" w:lineRule="auto"/>
    </w:pPr>
  </w:style>
  <w:style w:type="table" w:customStyle="1" w:styleId="TableNormal1">
    <w:name w:val="Table Normal1"/>
    <w:uiPriority w:val="99"/>
    <w:rsid w:val="00473438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47343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E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7343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7E4B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47343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373</Words>
  <Characters>2131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реализации проекта</dc:title>
  <dc:subject/>
  <dc:creator>user</dc:creator>
  <cp:keywords/>
  <dc:description/>
  <cp:lastModifiedBy>(User)</cp:lastModifiedBy>
  <cp:revision>3</cp:revision>
  <dcterms:created xsi:type="dcterms:W3CDTF">2021-01-26T08:12:00Z</dcterms:created>
  <dcterms:modified xsi:type="dcterms:W3CDTF">2021-01-26T08:17:00Z</dcterms:modified>
</cp:coreProperties>
</file>