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83" w:rsidRPr="00B824BB" w:rsidRDefault="00267B83" w:rsidP="00267B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Отчет по </w:t>
      </w:r>
      <w:r w:rsidRPr="00B824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результатам реализации проекта</w:t>
      </w:r>
    </w:p>
    <w:p w:rsidR="00267B83" w:rsidRPr="00D554C7" w:rsidRDefault="00267B83" w:rsidP="00267B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54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D554C7">
        <w:rPr>
          <w:rFonts w:ascii="Times New Roman" w:eastAsia="Times New Roman" w:hAnsi="Times New Roman" w:cs="Times New Roman"/>
          <w:b/>
          <w:sz w:val="24"/>
          <w:szCs w:val="24"/>
        </w:rPr>
        <w:t>Активное поколение</w:t>
      </w:r>
      <w:r w:rsidRPr="00D554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267B83" w:rsidRPr="00D554C7" w:rsidRDefault="00267B83" w:rsidP="00267B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"/>
        <w:tblW w:w="9789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4969"/>
      </w:tblGrid>
      <w:tr w:rsidR="00637A6E" w:rsidRPr="000133DA" w:rsidTr="00267B83">
        <w:trPr>
          <w:cantSplit/>
          <w:trHeight w:val="225"/>
          <w:tblHeader/>
        </w:trPr>
        <w:tc>
          <w:tcPr>
            <w:tcW w:w="4820" w:type="dxa"/>
          </w:tcPr>
          <w:p w:rsidR="00637A6E" w:rsidRPr="000133DA" w:rsidRDefault="000A4233" w:rsidP="00267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 проекта (название организации или инициативной группы)</w:t>
            </w:r>
          </w:p>
        </w:tc>
        <w:tc>
          <w:tcPr>
            <w:tcW w:w="4969" w:type="dxa"/>
          </w:tcPr>
          <w:p w:rsidR="00637A6E" w:rsidRPr="000133DA" w:rsidRDefault="00493CA3" w:rsidP="00267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DA">
              <w:rPr>
                <w:rFonts w:ascii="Times New Roman" w:hAnsi="Times New Roman"/>
                <w:sz w:val="24"/>
                <w:szCs w:val="24"/>
              </w:rPr>
              <w:t>Региональная общественная организация содействия защите прав пострадавших  от теракта «Волга-Дон»</w:t>
            </w:r>
          </w:p>
        </w:tc>
      </w:tr>
      <w:tr w:rsidR="00637A6E" w:rsidRPr="000133DA" w:rsidTr="00267B83">
        <w:trPr>
          <w:cantSplit/>
          <w:tblHeader/>
        </w:trPr>
        <w:tc>
          <w:tcPr>
            <w:tcW w:w="4820" w:type="dxa"/>
          </w:tcPr>
          <w:p w:rsidR="00637A6E" w:rsidRPr="000133DA" w:rsidRDefault="000A4233" w:rsidP="00267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проекта</w:t>
            </w:r>
          </w:p>
        </w:tc>
        <w:tc>
          <w:tcPr>
            <w:tcW w:w="4969" w:type="dxa"/>
          </w:tcPr>
          <w:p w:rsidR="00637A6E" w:rsidRPr="000133DA" w:rsidRDefault="00493CA3" w:rsidP="00267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3DA">
              <w:rPr>
                <w:rFonts w:ascii="Times New Roman" w:hAnsi="Times New Roman" w:cs="Times New Roman"/>
                <w:sz w:val="24"/>
                <w:szCs w:val="24"/>
              </w:rPr>
              <w:t>Халай</w:t>
            </w:r>
            <w:proofErr w:type="spellEnd"/>
            <w:r w:rsidRPr="000133DA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</w:tr>
      <w:tr w:rsidR="00637A6E" w:rsidRPr="000133DA" w:rsidTr="00267B83">
        <w:trPr>
          <w:cantSplit/>
          <w:tblHeader/>
        </w:trPr>
        <w:tc>
          <w:tcPr>
            <w:tcW w:w="4820" w:type="dxa"/>
            <w:shd w:val="clear" w:color="auto" w:fill="auto"/>
          </w:tcPr>
          <w:p w:rsidR="00637A6E" w:rsidRPr="000133DA" w:rsidRDefault="000A4233" w:rsidP="00267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команды проекта</w:t>
            </w:r>
          </w:p>
        </w:tc>
        <w:tc>
          <w:tcPr>
            <w:tcW w:w="4969" w:type="dxa"/>
          </w:tcPr>
          <w:p w:rsidR="00047196" w:rsidRPr="000133DA" w:rsidRDefault="00493CA3" w:rsidP="00267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52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A">
              <w:rPr>
                <w:rFonts w:ascii="Times New Roman" w:hAnsi="Times New Roman" w:cs="Times New Roman"/>
                <w:sz w:val="24"/>
                <w:szCs w:val="24"/>
              </w:rPr>
              <w:t xml:space="preserve">Иванова Валентина Васильевна, </w:t>
            </w:r>
            <w:proofErr w:type="spellStart"/>
            <w:r w:rsidRPr="000133DA">
              <w:rPr>
                <w:rFonts w:ascii="Times New Roman" w:hAnsi="Times New Roman" w:cs="Times New Roman"/>
                <w:sz w:val="24"/>
                <w:szCs w:val="24"/>
              </w:rPr>
              <w:t>Гергаузер</w:t>
            </w:r>
            <w:proofErr w:type="spellEnd"/>
            <w:r w:rsidRPr="000133DA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Николаевна, Кузьмина Любовь Николаевна</w:t>
            </w:r>
          </w:p>
        </w:tc>
      </w:tr>
      <w:tr w:rsidR="00637A6E" w:rsidRPr="000133DA" w:rsidTr="00267B83">
        <w:trPr>
          <w:cantSplit/>
          <w:tblHeader/>
        </w:trPr>
        <w:tc>
          <w:tcPr>
            <w:tcW w:w="4820" w:type="dxa"/>
            <w:shd w:val="clear" w:color="auto" w:fill="auto"/>
          </w:tcPr>
          <w:p w:rsidR="00637A6E" w:rsidRPr="000133DA" w:rsidRDefault="000A4233" w:rsidP="00267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 проекта</w:t>
            </w:r>
          </w:p>
        </w:tc>
        <w:tc>
          <w:tcPr>
            <w:tcW w:w="4969" w:type="dxa"/>
          </w:tcPr>
          <w:p w:rsidR="00637A6E" w:rsidRPr="000133DA" w:rsidRDefault="00493CA3" w:rsidP="00267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DA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01.10.2021-30.12.2021</w:t>
            </w:r>
          </w:p>
        </w:tc>
      </w:tr>
    </w:tbl>
    <w:p w:rsidR="00637A6E" w:rsidRDefault="00637A6E" w:rsidP="00267B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7A6E" w:rsidRDefault="000A4233" w:rsidP="00267B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Краткое описание содержания деятельности по проекту за отчетный период</w:t>
      </w:r>
    </w:p>
    <w:p w:rsidR="00907C29" w:rsidRPr="005704AB" w:rsidRDefault="00907C29" w:rsidP="00267B83">
      <w:pPr>
        <w:pStyle w:val="11"/>
        <w:spacing w:line="240" w:lineRule="auto"/>
        <w:ind w:right="-7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4AB">
        <w:rPr>
          <w:rFonts w:ascii="Times New Roman" w:eastAsia="Times New Roman" w:hAnsi="Times New Roman" w:cs="Times New Roman"/>
          <w:sz w:val="24"/>
          <w:szCs w:val="24"/>
        </w:rPr>
        <w:t>Проект «Активное поколение» направлен на преодоление образовавшегося дефицита личностного общения и усилившегося из-за этого чувства одиночества у пожилых людей, проживающих в городе Волгодонске.</w:t>
      </w:r>
    </w:p>
    <w:p w:rsidR="00907C29" w:rsidRPr="005704AB" w:rsidRDefault="00907C29" w:rsidP="00267B83">
      <w:pPr>
        <w:pStyle w:val="11"/>
        <w:spacing w:line="240" w:lineRule="auto"/>
        <w:ind w:right="-7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4AB">
        <w:rPr>
          <w:rFonts w:ascii="Times New Roman" w:eastAsia="Times New Roman" w:hAnsi="Times New Roman" w:cs="Times New Roman"/>
          <w:sz w:val="24"/>
          <w:szCs w:val="24"/>
        </w:rPr>
        <w:t>Для этого пожилые люди были вовлечены в полезную для здоровья деятельность, которая одновременно  способствовало общению между участниками проекта.</w:t>
      </w:r>
    </w:p>
    <w:p w:rsidR="00907C29" w:rsidRPr="005704AB" w:rsidRDefault="00907C29" w:rsidP="00267B83">
      <w:pPr>
        <w:pStyle w:val="11"/>
        <w:spacing w:line="240" w:lineRule="auto"/>
        <w:ind w:right="-752"/>
        <w:jc w:val="both"/>
        <w:rPr>
          <w:rFonts w:ascii="Times New Roman" w:hAnsi="Times New Roman" w:cs="Times New Roman"/>
          <w:sz w:val="24"/>
          <w:szCs w:val="24"/>
        </w:rPr>
      </w:pPr>
      <w:r w:rsidRPr="005704AB">
        <w:rPr>
          <w:rFonts w:ascii="Times New Roman" w:eastAsia="Times New Roman" w:hAnsi="Times New Roman" w:cs="Times New Roman"/>
          <w:sz w:val="24"/>
          <w:szCs w:val="24"/>
        </w:rPr>
        <w:t xml:space="preserve">На базе городской библиотеки была возобновлена работа «Школы золотого возраста» клуба </w:t>
      </w:r>
      <w:r w:rsidRPr="005704AB">
        <w:rPr>
          <w:rFonts w:ascii="Times New Roman" w:hAnsi="Times New Roman" w:cs="Times New Roman"/>
          <w:sz w:val="24"/>
          <w:szCs w:val="24"/>
        </w:rPr>
        <w:t xml:space="preserve">«Арт-леди», в котором были организованы творческие занятия, способствующие развитию мелкой моторики у пожилых людей. Участие в занятиях помогло участникам получить позитивные эмоции от взаимного общения, и  способствовало формированию группы взаимопомощи и поддержки. Была сформирована группа «Школа золотого возраста в мессенджере </w:t>
      </w:r>
      <w:proofErr w:type="spellStart"/>
      <w:r w:rsidRPr="005704AB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</w:p>
    <w:p w:rsidR="00907C29" w:rsidRPr="005704AB" w:rsidRDefault="00907C29" w:rsidP="00267B83">
      <w:pPr>
        <w:pStyle w:val="11"/>
        <w:spacing w:line="240" w:lineRule="auto"/>
        <w:ind w:right="-752"/>
        <w:jc w:val="both"/>
        <w:rPr>
          <w:rFonts w:ascii="Times New Roman" w:hAnsi="Times New Roman" w:cs="Times New Roman"/>
          <w:sz w:val="24"/>
          <w:szCs w:val="24"/>
        </w:rPr>
      </w:pPr>
      <w:r w:rsidRPr="005704AB">
        <w:rPr>
          <w:rFonts w:ascii="Times New Roman" w:hAnsi="Times New Roman" w:cs="Times New Roman"/>
          <w:sz w:val="24"/>
          <w:szCs w:val="24"/>
        </w:rPr>
        <w:t>Было организовано праздничное выездное мероприятие, посвященное «Дню пожилого человека» с конкурсами, песнями и чаепитием.</w:t>
      </w:r>
    </w:p>
    <w:p w:rsidR="00907C29" w:rsidRPr="005704AB" w:rsidRDefault="00907C29" w:rsidP="00267B83">
      <w:pPr>
        <w:pStyle w:val="11"/>
        <w:spacing w:line="240" w:lineRule="auto"/>
        <w:ind w:right="-7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4AB">
        <w:rPr>
          <w:rFonts w:ascii="Times New Roman" w:eastAsia="Times New Roman" w:hAnsi="Times New Roman" w:cs="Times New Roman"/>
          <w:sz w:val="24"/>
          <w:szCs w:val="24"/>
        </w:rPr>
        <w:t>Были организованы групповые занятия с психологом, которые помогли лучше узнать себя, разобраться в своих чувствах и эмоциях, повысить стрессоустойчивость участников проекта.</w:t>
      </w:r>
    </w:p>
    <w:p w:rsidR="005704AB" w:rsidRPr="005704AB" w:rsidRDefault="005704AB" w:rsidP="00267B83">
      <w:pPr>
        <w:spacing w:line="240" w:lineRule="auto"/>
        <w:ind w:right="-75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704AB">
        <w:rPr>
          <w:rFonts w:ascii="Times New Roman" w:eastAsia="Times New Roman" w:hAnsi="Times New Roman" w:cs="Times New Roman"/>
          <w:sz w:val="24"/>
          <w:szCs w:val="24"/>
        </w:rPr>
        <w:t xml:space="preserve">Была организована встреча с поэтессой, руководителем </w:t>
      </w:r>
      <w:r w:rsidRPr="005704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Ростовской областной организации Российского союза профессиональных литераторов Татьяной </w:t>
      </w:r>
      <w:proofErr w:type="spellStart"/>
      <w:r w:rsidRPr="005704AB">
        <w:rPr>
          <w:rFonts w:ascii="Times New Roman" w:eastAsia="Times New Roman" w:hAnsi="Times New Roman" w:cs="Times New Roman"/>
          <w:color w:val="333333"/>
          <w:sz w:val="24"/>
          <w:szCs w:val="24"/>
        </w:rPr>
        <w:t>Мажориной</w:t>
      </w:r>
      <w:proofErr w:type="spellEnd"/>
      <w:r w:rsidRPr="005704A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907C29" w:rsidRPr="005704AB" w:rsidRDefault="00907C29" w:rsidP="00267B83">
      <w:pPr>
        <w:pStyle w:val="11"/>
        <w:spacing w:line="240" w:lineRule="auto"/>
        <w:ind w:right="-7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4AB">
        <w:rPr>
          <w:rFonts w:ascii="Times New Roman" w:eastAsia="Times New Roman" w:hAnsi="Times New Roman" w:cs="Times New Roman"/>
          <w:sz w:val="24"/>
          <w:szCs w:val="24"/>
        </w:rPr>
        <w:t xml:space="preserve"> новогоднее праздничное мероприятие в городской библиотеке с поздравление юбиляров и участие ансамбля русской народной песни «Вдохновение».</w:t>
      </w:r>
    </w:p>
    <w:p w:rsidR="00907C29" w:rsidRPr="005704AB" w:rsidRDefault="00907C29" w:rsidP="00267B83">
      <w:pPr>
        <w:pStyle w:val="11"/>
        <w:spacing w:line="240" w:lineRule="auto"/>
        <w:ind w:right="-7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4AB">
        <w:rPr>
          <w:rFonts w:ascii="Times New Roman" w:eastAsia="Times New Roman" w:hAnsi="Times New Roman" w:cs="Times New Roman"/>
          <w:sz w:val="24"/>
          <w:szCs w:val="24"/>
        </w:rPr>
        <w:t xml:space="preserve">Участники проекта приняли активное участие в спортивном мероприятии «Кросс наций» и осеннем субботнике в округе </w:t>
      </w:r>
      <w:r w:rsidR="00571CB8" w:rsidRPr="005704AB">
        <w:rPr>
          <w:rFonts w:ascii="Times New Roman" w:eastAsia="Times New Roman" w:hAnsi="Times New Roman" w:cs="Times New Roman"/>
          <w:sz w:val="24"/>
          <w:szCs w:val="24"/>
        </w:rPr>
        <w:t>№24.</w:t>
      </w:r>
      <w:r w:rsidRPr="005704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7A6E" w:rsidRPr="005704AB" w:rsidRDefault="00907C29" w:rsidP="00267B83">
      <w:pPr>
        <w:pStyle w:val="11"/>
        <w:spacing w:line="240" w:lineRule="auto"/>
        <w:ind w:right="-7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4AB">
        <w:rPr>
          <w:rFonts w:ascii="Times New Roman" w:eastAsia="Times New Roman" w:hAnsi="Times New Roman" w:cs="Times New Roman"/>
          <w:sz w:val="24"/>
          <w:szCs w:val="24"/>
        </w:rPr>
        <w:t>Публичные мероприятия программы были широко освещены в СМИ, сети Интернет и социальных сетях, 45 публикаций</w:t>
      </w:r>
      <w:r w:rsidR="000A4233" w:rsidRPr="005704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37A6E" w:rsidRPr="005704AB" w:rsidRDefault="00637A6E" w:rsidP="00267B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rPr>
          <w:rFonts w:ascii="Times New Roman" w:eastAsia="Times New Roman" w:hAnsi="Times New Roman" w:cs="Times New Roman"/>
          <w:sz w:val="24"/>
          <w:szCs w:val="24"/>
        </w:rPr>
      </w:pPr>
    </w:p>
    <w:p w:rsidR="00637A6E" w:rsidRPr="00267B83" w:rsidRDefault="000A4233" w:rsidP="00267B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7B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Наличие отклонений от плана/календаря проекта и их причины.</w:t>
      </w:r>
    </w:p>
    <w:p w:rsidR="00571CB8" w:rsidRDefault="00571CB8" w:rsidP="00267B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rPr>
          <w:color w:val="000000"/>
          <w:sz w:val="24"/>
          <w:szCs w:val="24"/>
        </w:rPr>
      </w:pPr>
      <w:r w:rsidRPr="005704AB">
        <w:rPr>
          <w:rFonts w:ascii="Times New Roman" w:hAnsi="Times New Roman" w:cs="Times New Roman"/>
          <w:color w:val="000000"/>
          <w:sz w:val="24"/>
          <w:szCs w:val="24"/>
        </w:rPr>
        <w:t>В рамках проекта участники не смогли пройти обследование в городс</w:t>
      </w:r>
      <w:r w:rsidR="005704AB">
        <w:rPr>
          <w:rFonts w:ascii="Times New Roman" w:hAnsi="Times New Roman" w:cs="Times New Roman"/>
          <w:color w:val="000000"/>
          <w:sz w:val="24"/>
          <w:szCs w:val="24"/>
        </w:rPr>
        <w:t>ком Ц</w:t>
      </w:r>
      <w:r w:rsidRPr="005704AB">
        <w:rPr>
          <w:rFonts w:ascii="Times New Roman" w:hAnsi="Times New Roman" w:cs="Times New Roman"/>
          <w:color w:val="000000"/>
          <w:sz w:val="24"/>
          <w:szCs w:val="24"/>
        </w:rPr>
        <w:t>ентре здоровья и курс лечебной физкультуры, в связи с тем, что Центр здоровья был временно закрыт, т.к в его помещении в поликлинике установили компьютерный томограф, кабинет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лечебной физкультуры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был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перенес в помещение на другом конце города. В связи с тем,                  </w:t>
      </w:r>
      <w:r w:rsidR="005704AB">
        <w:rPr>
          <w:rFonts w:ascii="Times New Roman" w:hAnsi="Times New Roman" w:cs="Times New Roman"/>
          <w:color w:val="000000"/>
          <w:sz w:val="24"/>
          <w:szCs w:val="24"/>
        </w:rPr>
        <w:t xml:space="preserve">что в октябре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всех жителей Волгодонска старше 65 отправили на самоизоляцию, обследование в Центре здоровья и курс лечебной физкультуры было решено перенести на весну</w:t>
      </w:r>
      <w:r w:rsidR="005704AB">
        <w:rPr>
          <w:rFonts w:ascii="Times New Roman" w:hAnsi="Times New Roman" w:cs="Times New Roman"/>
          <w:color w:val="000000"/>
          <w:sz w:val="24"/>
          <w:szCs w:val="24"/>
        </w:rPr>
        <w:t xml:space="preserve"> 2022г.</w:t>
      </w:r>
    </w:p>
    <w:p w:rsidR="00637A6E" w:rsidRDefault="00637A6E" w:rsidP="00267B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rPr>
          <w:rFonts w:ascii="Times New Roman" w:eastAsia="Times New Roman" w:hAnsi="Times New Roman" w:cs="Times New Roman"/>
          <w:sz w:val="24"/>
          <w:szCs w:val="24"/>
        </w:rPr>
      </w:pPr>
    </w:p>
    <w:p w:rsidR="00B43206" w:rsidRDefault="00B43206" w:rsidP="00267B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67B83" w:rsidRPr="00B824BB" w:rsidRDefault="00267B83" w:rsidP="00267B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824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Как осуществлялось информационное сопровождение проекта? </w:t>
      </w:r>
    </w:p>
    <w:p w:rsidR="00571CB8" w:rsidRPr="005704AB" w:rsidRDefault="00571CB8" w:rsidP="00267B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4AB">
        <w:rPr>
          <w:rFonts w:ascii="Times New Roman" w:eastAsia="Times New Roman" w:hAnsi="Times New Roman" w:cs="Times New Roman"/>
          <w:sz w:val="24"/>
          <w:szCs w:val="24"/>
        </w:rPr>
        <w:t>Публичные мероприятия программы были широко освещены на сайте РОО «Волга-Дон», Общественной палаты Волгодонска,  сети Интернет и социальных сетях, 45 публикаций</w:t>
      </w:r>
      <w:r w:rsidR="00267B8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47196" w:rsidRDefault="00661683" w:rsidP="00267B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 w:anchor="more-13296" w:history="1">
        <w:r w:rsidR="00047196" w:rsidRPr="004E75E3">
          <w:rPr>
            <w:rStyle w:val="af3"/>
            <w:rFonts w:ascii="Times New Roman" w:eastAsia="Times New Roman" w:hAnsi="Times New Roman" w:cs="Times New Roman"/>
            <w:sz w:val="24"/>
            <w:szCs w:val="24"/>
          </w:rPr>
          <w:t>https://volga-don.org/mezhdunarodnyj-den-pozhilogo-cheloveka/#more-13296</w:t>
        </w:r>
      </w:hyperlink>
    </w:p>
    <w:p w:rsidR="00047196" w:rsidRDefault="00661683" w:rsidP="00267B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" w:anchor="more-13384" w:history="1">
        <w:r w:rsidR="00047196" w:rsidRPr="004E75E3">
          <w:rPr>
            <w:rStyle w:val="af3"/>
            <w:rFonts w:ascii="Times New Roman" w:eastAsia="Times New Roman" w:hAnsi="Times New Roman" w:cs="Times New Roman"/>
            <w:sz w:val="24"/>
            <w:szCs w:val="24"/>
          </w:rPr>
          <w:t>https://volga-don.org/kross-natsij/#more-13384</w:t>
        </w:r>
      </w:hyperlink>
    </w:p>
    <w:p w:rsidR="00695B27" w:rsidRDefault="00661683" w:rsidP="00267B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2" w:anchor="more-13360" w:history="1">
        <w:r w:rsidR="00695B27" w:rsidRPr="004E75E3">
          <w:rPr>
            <w:rStyle w:val="af3"/>
            <w:rFonts w:ascii="Times New Roman" w:eastAsia="Times New Roman" w:hAnsi="Times New Roman" w:cs="Times New Roman"/>
            <w:sz w:val="24"/>
            <w:szCs w:val="24"/>
          </w:rPr>
          <w:t>https://volga-don.org/osennij-subbotnik-v-24-okruge/#more-13360</w:t>
        </w:r>
      </w:hyperlink>
    </w:p>
    <w:p w:rsidR="00695B27" w:rsidRDefault="00661683" w:rsidP="00267B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3" w:anchor="more-13378" w:history="1">
        <w:r w:rsidR="00695B27" w:rsidRPr="004E75E3">
          <w:rPr>
            <w:rStyle w:val="af3"/>
            <w:rFonts w:ascii="Times New Roman" w:eastAsia="Times New Roman" w:hAnsi="Times New Roman" w:cs="Times New Roman"/>
            <w:sz w:val="24"/>
            <w:szCs w:val="24"/>
          </w:rPr>
          <w:t>https://volga-don.org/13378-2/#more-13378</w:t>
        </w:r>
      </w:hyperlink>
    </w:p>
    <w:p w:rsidR="00695B27" w:rsidRPr="00047196" w:rsidRDefault="00695B27" w:rsidP="00267B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B27">
        <w:rPr>
          <w:rFonts w:ascii="Times New Roman" w:eastAsia="Times New Roman" w:hAnsi="Times New Roman" w:cs="Times New Roman"/>
          <w:color w:val="000000"/>
          <w:sz w:val="24"/>
          <w:szCs w:val="24"/>
        </w:rPr>
        <w:t>https://volga-don.org/trening-dlya-aktivnogo-pokoleniya/#more-13569</w:t>
      </w:r>
    </w:p>
    <w:p w:rsidR="00047196" w:rsidRDefault="00661683" w:rsidP="00267B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" w:anchor="more-13574" w:history="1">
        <w:r w:rsidR="00695B27" w:rsidRPr="004E75E3">
          <w:rPr>
            <w:rStyle w:val="af3"/>
            <w:rFonts w:ascii="Times New Roman" w:eastAsia="Times New Roman" w:hAnsi="Times New Roman" w:cs="Times New Roman"/>
            <w:sz w:val="24"/>
            <w:szCs w:val="24"/>
          </w:rPr>
          <w:t>https://volga-don.org/vdohnovenie/#more-13574</w:t>
        </w:r>
      </w:hyperlink>
    </w:p>
    <w:p w:rsidR="00695B27" w:rsidRDefault="00695B27" w:rsidP="00267B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B27">
        <w:rPr>
          <w:rFonts w:ascii="Times New Roman" w:eastAsia="Times New Roman" w:hAnsi="Times New Roman" w:cs="Times New Roman"/>
          <w:color w:val="000000"/>
          <w:sz w:val="24"/>
          <w:szCs w:val="24"/>
        </w:rPr>
        <w:t>http://palata-volgodonska.ru/2021/12/vdoxnovenie/#more-22234</w:t>
      </w:r>
    </w:p>
    <w:p w:rsidR="00695B27" w:rsidRDefault="00661683" w:rsidP="00267B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5" w:anchor="more-22212" w:history="1">
        <w:r w:rsidR="00695B27" w:rsidRPr="004E75E3">
          <w:rPr>
            <w:rStyle w:val="af3"/>
            <w:rFonts w:ascii="Times New Roman" w:eastAsia="Times New Roman" w:hAnsi="Times New Roman" w:cs="Times New Roman"/>
            <w:sz w:val="24"/>
            <w:szCs w:val="24"/>
          </w:rPr>
          <w:t>http://palata-volgodonska.ru/2021/12/trening-dlya-aktivnogo-pokoleniya/#more-22212</w:t>
        </w:r>
      </w:hyperlink>
    </w:p>
    <w:p w:rsidR="007333DB" w:rsidRDefault="00661683" w:rsidP="00267B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6" w:history="1">
        <w:r w:rsidR="007333DB" w:rsidRPr="004E75E3">
          <w:rPr>
            <w:rStyle w:val="af3"/>
            <w:rFonts w:ascii="Times New Roman" w:eastAsia="Times New Roman" w:hAnsi="Times New Roman" w:cs="Times New Roman"/>
            <w:sz w:val="24"/>
            <w:szCs w:val="24"/>
          </w:rPr>
          <w:t>https://www.instagram.com/p/CUfifuTD5gt/</w:t>
        </w:r>
      </w:hyperlink>
    </w:p>
    <w:p w:rsidR="007333DB" w:rsidRDefault="00661683" w:rsidP="00267B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7" w:history="1">
        <w:r w:rsidR="007333DB" w:rsidRPr="004E75E3">
          <w:rPr>
            <w:rStyle w:val="af3"/>
            <w:rFonts w:ascii="Times New Roman" w:eastAsia="Times New Roman" w:hAnsi="Times New Roman" w:cs="Times New Roman"/>
            <w:sz w:val="24"/>
            <w:szCs w:val="24"/>
          </w:rPr>
          <w:t>https://www.instagram.com/p/CUifVTtD7Dk/</w:t>
        </w:r>
      </w:hyperlink>
    </w:p>
    <w:p w:rsidR="007333DB" w:rsidRDefault="00661683" w:rsidP="00267B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8" w:history="1">
        <w:r w:rsidR="007333DB" w:rsidRPr="004E75E3">
          <w:rPr>
            <w:rStyle w:val="af3"/>
            <w:rFonts w:ascii="Times New Roman" w:eastAsia="Times New Roman" w:hAnsi="Times New Roman" w:cs="Times New Roman"/>
            <w:sz w:val="24"/>
            <w:szCs w:val="24"/>
          </w:rPr>
          <w:t>https://www.instagram.com/p/CU-xGnzjh8j/</w:t>
        </w:r>
      </w:hyperlink>
    </w:p>
    <w:p w:rsidR="007333DB" w:rsidRDefault="00661683" w:rsidP="00267B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9" w:history="1">
        <w:r w:rsidR="007333DB" w:rsidRPr="004E75E3">
          <w:rPr>
            <w:rStyle w:val="af3"/>
            <w:rFonts w:ascii="Times New Roman" w:eastAsia="Times New Roman" w:hAnsi="Times New Roman" w:cs="Times New Roman"/>
            <w:sz w:val="24"/>
            <w:szCs w:val="24"/>
          </w:rPr>
          <w:t>https://www.instagram.com/p/CVhx1Gfj_di/</w:t>
        </w:r>
      </w:hyperlink>
    </w:p>
    <w:p w:rsidR="007333DB" w:rsidRDefault="00661683" w:rsidP="00267B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0" w:history="1">
        <w:r w:rsidR="007333DB" w:rsidRPr="004E75E3">
          <w:rPr>
            <w:rStyle w:val="af3"/>
            <w:rFonts w:ascii="Times New Roman" w:eastAsia="Times New Roman" w:hAnsi="Times New Roman" w:cs="Times New Roman"/>
            <w:sz w:val="24"/>
            <w:szCs w:val="24"/>
          </w:rPr>
          <w:t>https://www.instagram.com/p/CX3_MI5Nn0K/</w:t>
        </w:r>
      </w:hyperlink>
    </w:p>
    <w:p w:rsidR="007333DB" w:rsidRDefault="00661683" w:rsidP="00267B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1" w:history="1">
        <w:r w:rsidR="007333DB" w:rsidRPr="004E75E3">
          <w:rPr>
            <w:rStyle w:val="af3"/>
            <w:rFonts w:ascii="Times New Roman" w:eastAsia="Times New Roman" w:hAnsi="Times New Roman" w:cs="Times New Roman"/>
            <w:sz w:val="24"/>
            <w:szCs w:val="24"/>
          </w:rPr>
          <w:t>https://www.instagram.com/p/CYCI6X2N41U/</w:t>
        </w:r>
      </w:hyperlink>
    </w:p>
    <w:p w:rsidR="007333DB" w:rsidRDefault="00661683" w:rsidP="00267B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2" w:history="1">
        <w:r w:rsidR="007333DB" w:rsidRPr="004E75E3">
          <w:rPr>
            <w:rStyle w:val="af3"/>
            <w:rFonts w:ascii="Times New Roman" w:eastAsia="Times New Roman" w:hAnsi="Times New Roman" w:cs="Times New Roman"/>
            <w:sz w:val="24"/>
            <w:szCs w:val="24"/>
          </w:rPr>
          <w:t>https://www.instagram.com/p/CYCJPNythw9/</w:t>
        </w:r>
      </w:hyperlink>
    </w:p>
    <w:p w:rsidR="007333DB" w:rsidRDefault="00661683" w:rsidP="00267B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3" w:history="1">
        <w:r w:rsidR="007333DB" w:rsidRPr="004E75E3">
          <w:rPr>
            <w:rStyle w:val="af3"/>
            <w:rFonts w:ascii="Times New Roman" w:eastAsia="Times New Roman" w:hAnsi="Times New Roman" w:cs="Times New Roman"/>
            <w:sz w:val="24"/>
            <w:szCs w:val="24"/>
          </w:rPr>
          <w:t>https://vk.com/id274477827?w=wall274477827_1358%2Fall</w:t>
        </w:r>
      </w:hyperlink>
    </w:p>
    <w:p w:rsidR="007333DB" w:rsidRDefault="00661683" w:rsidP="00267B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4" w:history="1">
        <w:r w:rsidR="007333DB" w:rsidRPr="004E75E3">
          <w:rPr>
            <w:rStyle w:val="af3"/>
            <w:rFonts w:ascii="Times New Roman" w:eastAsia="Times New Roman" w:hAnsi="Times New Roman" w:cs="Times New Roman"/>
            <w:sz w:val="24"/>
            <w:szCs w:val="24"/>
          </w:rPr>
          <w:t>https://ok.ru/profile/558702905568/statuses/153241075269088</w:t>
        </w:r>
      </w:hyperlink>
    </w:p>
    <w:p w:rsidR="007333DB" w:rsidRDefault="00661683" w:rsidP="00267B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5" w:history="1">
        <w:r w:rsidR="007333DB" w:rsidRPr="004E75E3">
          <w:rPr>
            <w:rStyle w:val="af3"/>
            <w:rFonts w:ascii="Times New Roman" w:eastAsia="Times New Roman" w:hAnsi="Times New Roman" w:cs="Times New Roman"/>
            <w:sz w:val="24"/>
            <w:szCs w:val="24"/>
          </w:rPr>
          <w:t>http://volgodonskgorod.ru/city/ansambl-russkoj-narodnoj-pesni-vdohnovenie-otmetil-pyatiletie-so-dnya-svoego-osnovaniya.html/</w:t>
        </w:r>
      </w:hyperlink>
    </w:p>
    <w:p w:rsidR="007333DB" w:rsidRDefault="00661683" w:rsidP="00267B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6" w:history="1">
        <w:r w:rsidR="007333DB" w:rsidRPr="004E75E3">
          <w:rPr>
            <w:rStyle w:val="af3"/>
            <w:rFonts w:ascii="Times New Roman" w:eastAsia="Times New Roman" w:hAnsi="Times New Roman" w:cs="Times New Roman"/>
            <w:sz w:val="24"/>
            <w:szCs w:val="24"/>
          </w:rPr>
          <w:t>https://ok.ru/profile/558702905568/statuses/153498367704544</w:t>
        </w:r>
      </w:hyperlink>
    </w:p>
    <w:p w:rsidR="007333DB" w:rsidRDefault="00661683" w:rsidP="00267B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7" w:history="1">
        <w:r w:rsidR="007333DB" w:rsidRPr="004E75E3">
          <w:rPr>
            <w:rStyle w:val="af3"/>
            <w:rFonts w:ascii="Times New Roman" w:eastAsia="Times New Roman" w:hAnsi="Times New Roman" w:cs="Times New Roman"/>
            <w:sz w:val="24"/>
            <w:szCs w:val="24"/>
          </w:rPr>
          <w:t>https://volgodonsk.pro/news/30176-roo-volga-don-otmetila-den-pozhilogo-cheloveka-aktivnym-otdyhom.html</w:t>
        </w:r>
      </w:hyperlink>
    </w:p>
    <w:p w:rsidR="007333DB" w:rsidRDefault="007333DB" w:rsidP="00267B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3DB">
        <w:rPr>
          <w:rFonts w:ascii="Times New Roman" w:eastAsia="Times New Roman" w:hAnsi="Times New Roman" w:cs="Times New Roman"/>
          <w:color w:val="000000"/>
          <w:sz w:val="24"/>
          <w:szCs w:val="24"/>
        </w:rPr>
        <w:t>//</w:t>
      </w:r>
      <w:r w:rsidRPr="007333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www</w:t>
      </w:r>
      <w:r w:rsidRPr="007333D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7333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facebook</w:t>
      </w:r>
      <w:proofErr w:type="spellEnd"/>
      <w:r w:rsidRPr="007333D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333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com</w:t>
      </w:r>
      <w:r w:rsidRPr="007333D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7333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photo</w:t>
      </w:r>
      <w:r w:rsidRPr="007333DB">
        <w:rPr>
          <w:rFonts w:ascii="Times New Roman" w:eastAsia="Times New Roman" w:hAnsi="Times New Roman" w:cs="Times New Roman"/>
          <w:color w:val="000000"/>
          <w:sz w:val="24"/>
          <w:szCs w:val="24"/>
        </w:rPr>
        <w:t>/?</w:t>
      </w:r>
      <w:proofErr w:type="spellStart"/>
      <w:r w:rsidRPr="007333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fbid</w:t>
      </w:r>
      <w:proofErr w:type="spellEnd"/>
      <w:r w:rsidRPr="007333DB">
        <w:rPr>
          <w:rFonts w:ascii="Times New Roman" w:eastAsia="Times New Roman" w:hAnsi="Times New Roman" w:cs="Times New Roman"/>
          <w:color w:val="000000"/>
          <w:sz w:val="24"/>
          <w:szCs w:val="24"/>
        </w:rPr>
        <w:t>=10218935049596164&amp;</w:t>
      </w:r>
      <w:r w:rsidRPr="007333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set</w:t>
      </w:r>
      <w:r w:rsidRPr="007333DB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proofErr w:type="spellStart"/>
      <w:r w:rsidRPr="007333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pcb</w:t>
      </w:r>
      <w:proofErr w:type="spellEnd"/>
      <w:r w:rsidRPr="007333DB">
        <w:rPr>
          <w:rFonts w:ascii="Times New Roman" w:eastAsia="Times New Roman" w:hAnsi="Times New Roman" w:cs="Times New Roman"/>
          <w:color w:val="000000"/>
          <w:sz w:val="24"/>
          <w:szCs w:val="24"/>
        </w:rPr>
        <w:t>.10218884419970455</w:t>
      </w:r>
    </w:p>
    <w:p w:rsidR="00907C29" w:rsidRDefault="00267B83" w:rsidP="00267B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8" w:history="1">
        <w:r w:rsidRPr="00EC642C">
          <w:rPr>
            <w:rStyle w:val="af3"/>
            <w:rFonts w:ascii="Times New Roman" w:eastAsia="Times New Roman" w:hAnsi="Times New Roman" w:cs="Times New Roman"/>
            <w:sz w:val="24"/>
            <w:szCs w:val="24"/>
          </w:rPr>
          <w:t>https://ok.ru/profile/558702905568/statuses/153270842113504</w:t>
        </w:r>
      </w:hyperlink>
    </w:p>
    <w:p w:rsidR="007333DB" w:rsidRPr="007333DB" w:rsidRDefault="007333DB" w:rsidP="00267B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7A6E" w:rsidRDefault="000A4233" w:rsidP="00267B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Описание степени достижения результатов проекта</w:t>
      </w:r>
    </w:p>
    <w:p w:rsidR="00637A6E" w:rsidRDefault="000A4233" w:rsidP="00267B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7B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Количественные результаты:</w:t>
      </w:r>
    </w:p>
    <w:tbl>
      <w:tblPr>
        <w:tblStyle w:val="af0"/>
        <w:tblW w:w="98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29"/>
        <w:gridCol w:w="1991"/>
        <w:gridCol w:w="2190"/>
      </w:tblGrid>
      <w:tr w:rsidR="00637A6E" w:rsidTr="00267B83">
        <w:trPr>
          <w:cantSplit/>
          <w:tblHeader/>
        </w:trPr>
        <w:tc>
          <w:tcPr>
            <w:tcW w:w="5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A6E" w:rsidRDefault="000A4233" w:rsidP="00267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результатов</w:t>
            </w:r>
          </w:p>
        </w:tc>
        <w:tc>
          <w:tcPr>
            <w:tcW w:w="1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A6E" w:rsidRDefault="000A4233" w:rsidP="00267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A6E" w:rsidRDefault="000A4233" w:rsidP="00267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637A6E" w:rsidTr="00267B83">
        <w:trPr>
          <w:cantSplit/>
          <w:tblHeader/>
        </w:trPr>
        <w:tc>
          <w:tcPr>
            <w:tcW w:w="5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A6E" w:rsidRPr="00571CB8" w:rsidRDefault="005704AB" w:rsidP="00267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ko-KR"/>
              </w:rPr>
              <w:t>Программа</w:t>
            </w:r>
            <w:r w:rsidR="000C6259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ko-KR"/>
              </w:rPr>
              <w:t>, мастер-классы «Рукоделие»</w:t>
            </w:r>
            <w:r w:rsidR="00571CB8" w:rsidRPr="00571CB8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ko-KR"/>
              </w:rPr>
              <w:t xml:space="preserve">                    </w:t>
            </w:r>
          </w:p>
        </w:tc>
        <w:tc>
          <w:tcPr>
            <w:tcW w:w="1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A6E" w:rsidRDefault="00571CB8" w:rsidP="00267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A6E" w:rsidRDefault="00571CB8" w:rsidP="00267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71CB8" w:rsidTr="00267B83">
        <w:trPr>
          <w:cantSplit/>
          <w:tblHeader/>
        </w:trPr>
        <w:tc>
          <w:tcPr>
            <w:tcW w:w="5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CB8" w:rsidRPr="00571CB8" w:rsidRDefault="000C6259" w:rsidP="00267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52"/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ko-KR"/>
              </w:rPr>
              <w:t xml:space="preserve">Новогоднее праздничное мероприятие </w:t>
            </w:r>
          </w:p>
        </w:tc>
        <w:tc>
          <w:tcPr>
            <w:tcW w:w="1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CB8" w:rsidRDefault="00700467" w:rsidP="00267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CB8" w:rsidRDefault="000C6259" w:rsidP="00267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71CB8" w:rsidTr="00267B83">
        <w:trPr>
          <w:cantSplit/>
          <w:tblHeader/>
        </w:trPr>
        <w:tc>
          <w:tcPr>
            <w:tcW w:w="5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CB8" w:rsidRPr="00571CB8" w:rsidRDefault="000C6259" w:rsidP="00267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52"/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ko-KR"/>
              </w:rPr>
              <w:t>Психологические тренинги</w:t>
            </w:r>
          </w:p>
        </w:tc>
        <w:tc>
          <w:tcPr>
            <w:tcW w:w="1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CB8" w:rsidRDefault="000C6259" w:rsidP="00267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CB8" w:rsidRDefault="000C6259" w:rsidP="00267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C6259" w:rsidTr="00267B83">
        <w:trPr>
          <w:cantSplit/>
          <w:tblHeader/>
        </w:trPr>
        <w:tc>
          <w:tcPr>
            <w:tcW w:w="5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259" w:rsidRDefault="000C6259" w:rsidP="00267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52"/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ko-KR"/>
              </w:rPr>
              <w:t>Спортивные мероприятия</w:t>
            </w:r>
          </w:p>
        </w:tc>
        <w:tc>
          <w:tcPr>
            <w:tcW w:w="1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259" w:rsidRDefault="00700467" w:rsidP="00267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259" w:rsidRDefault="000C6259" w:rsidP="00267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704AB" w:rsidTr="00267B83">
        <w:trPr>
          <w:cantSplit/>
          <w:tblHeader/>
        </w:trPr>
        <w:tc>
          <w:tcPr>
            <w:tcW w:w="5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4AB" w:rsidRDefault="005704AB" w:rsidP="00267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52"/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ko-KR"/>
              </w:rPr>
              <w:t xml:space="preserve">Встреча с поэтессой Татьяной </w:t>
            </w:r>
            <w:proofErr w:type="spellStart"/>
            <w:r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ko-KR"/>
              </w:rPr>
              <w:t>Мажориной</w:t>
            </w:r>
            <w:proofErr w:type="spellEnd"/>
          </w:p>
        </w:tc>
        <w:tc>
          <w:tcPr>
            <w:tcW w:w="1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4AB" w:rsidRDefault="00700467" w:rsidP="00267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4AB" w:rsidRDefault="005704AB" w:rsidP="00267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37A6E" w:rsidTr="00267B83">
        <w:trPr>
          <w:cantSplit/>
          <w:trHeight w:val="578"/>
          <w:tblHeader/>
        </w:trPr>
        <w:tc>
          <w:tcPr>
            <w:tcW w:w="5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A6E" w:rsidRDefault="00571CB8" w:rsidP="00267B83">
            <w:pPr>
              <w:pStyle w:val="p3"/>
              <w:ind w:right="-752"/>
              <w:rPr>
                <w:color w:val="000000"/>
              </w:rPr>
            </w:pPr>
            <w:r>
              <w:rPr>
                <w:rFonts w:eastAsia="Batang"/>
                <w:iCs/>
                <w:lang w:eastAsia="ko-KR"/>
              </w:rPr>
              <w:t>Выездное праздничное</w:t>
            </w:r>
            <w:r w:rsidRPr="00061056">
              <w:rPr>
                <w:rFonts w:eastAsia="Batang"/>
                <w:iCs/>
                <w:lang w:eastAsia="ko-KR"/>
              </w:rPr>
              <w:t xml:space="preserve"> </w:t>
            </w:r>
            <w:r>
              <w:rPr>
                <w:rFonts w:eastAsia="Batang"/>
                <w:iCs/>
                <w:lang w:eastAsia="ko-KR"/>
              </w:rPr>
              <w:t>мероприятие «День пожилого человека</w:t>
            </w:r>
            <w:r w:rsidRPr="00061056">
              <w:rPr>
                <w:rFonts w:eastAsia="Batang"/>
                <w:iCs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1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A6E" w:rsidRDefault="00571CB8" w:rsidP="00267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A6E" w:rsidRDefault="00571CB8" w:rsidP="00267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37A6E" w:rsidTr="00267B83">
        <w:trPr>
          <w:cantSplit/>
          <w:tblHeader/>
        </w:trPr>
        <w:tc>
          <w:tcPr>
            <w:tcW w:w="5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A6E" w:rsidRPr="00571CB8" w:rsidRDefault="00571CB8" w:rsidP="00267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CB8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ko-KR"/>
              </w:rPr>
              <w:t xml:space="preserve">Освещение результатов проекта в СМИ              </w:t>
            </w:r>
          </w:p>
        </w:tc>
        <w:tc>
          <w:tcPr>
            <w:tcW w:w="1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A6E" w:rsidRDefault="00571CB8" w:rsidP="00267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A6E" w:rsidRDefault="00571CB8" w:rsidP="00267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</w:tbl>
    <w:p w:rsidR="00B43206" w:rsidRDefault="00B43206" w:rsidP="00267B8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-75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C6259" w:rsidRPr="00267B83" w:rsidRDefault="000A4233" w:rsidP="00267B8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-75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7B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Качественные результаты: </w:t>
      </w:r>
    </w:p>
    <w:p w:rsidR="000C6259" w:rsidRPr="00267B83" w:rsidRDefault="000C6259" w:rsidP="00267B83">
      <w:pPr>
        <w:pStyle w:val="11"/>
        <w:spacing w:line="240" w:lineRule="auto"/>
        <w:ind w:right="-7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B83">
        <w:rPr>
          <w:rFonts w:ascii="Times New Roman" w:eastAsia="Times New Roman" w:hAnsi="Times New Roman" w:cs="Times New Roman"/>
          <w:sz w:val="24"/>
          <w:szCs w:val="24"/>
        </w:rPr>
        <w:t>Проект  способствовал формированию понимания необходимости здорового образа жизни,  воспитанию в участниках проекта навыков самоорганизации для успешного решения возникающих проблем, повысит уровень психологической защищенности к негативным жизненным факторам.</w:t>
      </w:r>
    </w:p>
    <w:p w:rsidR="000C6259" w:rsidRPr="00267B83" w:rsidRDefault="000C6259" w:rsidP="00267B83">
      <w:pPr>
        <w:pStyle w:val="11"/>
        <w:spacing w:line="240" w:lineRule="auto"/>
        <w:ind w:right="-7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B83">
        <w:rPr>
          <w:rFonts w:ascii="Times New Roman" w:eastAsia="Times New Roman" w:hAnsi="Times New Roman" w:cs="Times New Roman"/>
          <w:sz w:val="24"/>
          <w:szCs w:val="24"/>
        </w:rPr>
        <w:t xml:space="preserve">Благодаря психологическим тренингам, </w:t>
      </w:r>
      <w:r w:rsidR="009B79AC" w:rsidRPr="00267B83">
        <w:rPr>
          <w:rFonts w:ascii="Times New Roman" w:eastAsia="Times New Roman" w:hAnsi="Times New Roman" w:cs="Times New Roman"/>
          <w:sz w:val="24"/>
          <w:szCs w:val="24"/>
        </w:rPr>
        <w:t xml:space="preserve">встрече с поэтессой, </w:t>
      </w:r>
      <w:r w:rsidRPr="00267B83">
        <w:rPr>
          <w:rFonts w:ascii="Times New Roman" w:eastAsia="Times New Roman" w:hAnsi="Times New Roman" w:cs="Times New Roman"/>
          <w:sz w:val="24"/>
          <w:szCs w:val="24"/>
        </w:rPr>
        <w:t xml:space="preserve"> праздничным мероприятиям, участие в «Кроссе наций», субботнике  после длительной самоизоляции, повысился уровень психологической устойчивости, снизится уровень стресса, уровень конфликтности и агрессии, уровень страха, улучшится эмоциональное состояние участников проекта.</w:t>
      </w:r>
    </w:p>
    <w:p w:rsidR="00637A6E" w:rsidRPr="00267B83" w:rsidRDefault="000C6259" w:rsidP="00267B83">
      <w:pPr>
        <w:pStyle w:val="11"/>
        <w:spacing w:line="240" w:lineRule="auto"/>
        <w:ind w:right="-752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267B83">
        <w:rPr>
          <w:rFonts w:ascii="Times New Roman" w:eastAsia="Times New Roman" w:hAnsi="Times New Roman" w:cs="Times New Roman"/>
          <w:sz w:val="24"/>
          <w:szCs w:val="24"/>
        </w:rPr>
        <w:t>Программа  и мастер-классы «</w:t>
      </w:r>
      <w:r w:rsidRPr="00267B83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Рукоделие» помогли участникам проекта научиться народному творчеству, улучшить моторику, </w:t>
      </w:r>
      <w:proofErr w:type="spellStart"/>
      <w:r w:rsidRPr="00267B83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профилактировать</w:t>
      </w:r>
      <w:proofErr w:type="spellEnd"/>
      <w:r w:rsidRPr="00267B83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деменцию, повысить самооценку, передать свой опыт и умение другим </w:t>
      </w:r>
      <w:r w:rsidRPr="00267B8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B43206" w:rsidRDefault="00B43206" w:rsidP="00267B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3206" w:rsidRPr="00B43206" w:rsidRDefault="000A4233" w:rsidP="00267B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32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Наличие незапла</w:t>
      </w:r>
      <w:r w:rsidR="00B43206" w:rsidRPr="00B432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нированных результатов проекта:</w:t>
      </w:r>
    </w:p>
    <w:p w:rsidR="00637A6E" w:rsidRPr="00B43206" w:rsidRDefault="00B43206" w:rsidP="00267B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6259" w:rsidRPr="00267B83">
        <w:rPr>
          <w:rFonts w:ascii="Times New Roman" w:eastAsia="Times New Roman" w:hAnsi="Times New Roman" w:cs="Times New Roman"/>
          <w:sz w:val="24"/>
          <w:szCs w:val="24"/>
        </w:rPr>
        <w:t>частие в «Кроссе наций», субботнике, новогоднее праздничное мероприятие с чествованием юбиляров.</w:t>
      </w:r>
      <w:bookmarkStart w:id="0" w:name="_GoBack"/>
      <w:bookmarkEnd w:id="0"/>
    </w:p>
    <w:p w:rsidR="007E7882" w:rsidRPr="00267B83" w:rsidRDefault="007E7882" w:rsidP="00267B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highlight w:val="white"/>
        </w:rPr>
      </w:pPr>
    </w:p>
    <w:p w:rsidR="00637A6E" w:rsidRDefault="000A4233" w:rsidP="00267B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Собственный вклад</w:t>
      </w:r>
    </w:p>
    <w:tbl>
      <w:tblPr>
        <w:tblStyle w:val="af1"/>
        <w:tblW w:w="98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70"/>
        <w:gridCol w:w="2127"/>
        <w:gridCol w:w="1913"/>
      </w:tblGrid>
      <w:tr w:rsidR="00637A6E" w:rsidTr="00267B83">
        <w:trPr>
          <w:cantSplit/>
          <w:tblHeader/>
        </w:trPr>
        <w:tc>
          <w:tcPr>
            <w:tcW w:w="5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A6E" w:rsidRDefault="000A4233" w:rsidP="00267B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статьи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A6E" w:rsidRDefault="000A4233" w:rsidP="00267B83">
            <w:pPr>
              <w:widowControl w:val="0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</w:t>
            </w:r>
          </w:p>
        </w:tc>
        <w:tc>
          <w:tcPr>
            <w:tcW w:w="19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A6E" w:rsidRDefault="000A4233" w:rsidP="00267B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E788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E7882">
              <w:rPr>
                <w:rFonts w:ascii="Times New Roman" w:eastAsia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637A6E" w:rsidTr="00267B83">
        <w:trPr>
          <w:cantSplit/>
          <w:tblHeader/>
        </w:trPr>
        <w:tc>
          <w:tcPr>
            <w:tcW w:w="5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A6E" w:rsidRPr="000C6259" w:rsidRDefault="000A4233" w:rsidP="00267B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259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психолога-волонтера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A6E" w:rsidRPr="000C6259" w:rsidRDefault="00B216C8" w:rsidP="00267B83">
            <w:pPr>
              <w:widowControl w:val="0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C6259">
              <w:rPr>
                <w:rFonts w:ascii="Times New Roman" w:eastAsia="Times New Roman" w:hAnsi="Times New Roman" w:cs="Times New Roman"/>
                <w:sz w:val="24"/>
                <w:szCs w:val="24"/>
              </w:rPr>
              <w:t>00,00х</w:t>
            </w:r>
            <w:r w:rsidR="000A4233" w:rsidRPr="000C6259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9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A6E" w:rsidRPr="000C6259" w:rsidRDefault="00B216C8" w:rsidP="00267B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0A4233" w:rsidRPr="000C625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16C8" w:rsidTr="00267B83">
        <w:trPr>
          <w:cantSplit/>
          <w:tblHeader/>
        </w:trPr>
        <w:tc>
          <w:tcPr>
            <w:tcW w:w="5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6C8" w:rsidRPr="000C6259" w:rsidRDefault="00B216C8" w:rsidP="00267B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преподавателя по рукоделию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6C8" w:rsidRDefault="00B216C8" w:rsidP="00267B83">
            <w:pPr>
              <w:widowControl w:val="0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1500,00 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9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6C8" w:rsidRPr="000C6259" w:rsidRDefault="00B216C8" w:rsidP="00267B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B216C8" w:rsidTr="00267B83">
        <w:trPr>
          <w:cantSplit/>
          <w:tblHeader/>
        </w:trPr>
        <w:tc>
          <w:tcPr>
            <w:tcW w:w="5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6C8" w:rsidRPr="000C6259" w:rsidRDefault="00B216C8" w:rsidP="00267B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бухгалтера проекта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6C8" w:rsidRDefault="00B216C8" w:rsidP="00267B83">
            <w:pPr>
              <w:widowControl w:val="0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1500,00 х 6часов</w:t>
            </w:r>
          </w:p>
        </w:tc>
        <w:tc>
          <w:tcPr>
            <w:tcW w:w="19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6C8" w:rsidRPr="000C6259" w:rsidRDefault="00B216C8" w:rsidP="00267B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637A6E" w:rsidTr="00267B83">
        <w:trPr>
          <w:cantSplit/>
          <w:tblHeader/>
        </w:trPr>
        <w:tc>
          <w:tcPr>
            <w:tcW w:w="5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A6E" w:rsidRPr="000C6259" w:rsidRDefault="00B216C8" w:rsidP="00267B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Расходные материалы для руко</w:t>
            </w:r>
            <w:r w:rsidR="000C6259">
              <w:rPr>
                <w:rFonts w:ascii="Times New Roman" w:eastAsia="Times New Roman" w:hAnsi="Times New Roman" w:cs="Times New Roman"/>
                <w:sz w:val="24"/>
                <w:szCs w:val="24"/>
              </w:rPr>
              <w:t>делия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6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(лента атласная, ткань,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нить, бусины, лента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рамки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пяльца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рамка багетная)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A6E" w:rsidRPr="000C6259" w:rsidRDefault="00B216C8" w:rsidP="00267B83">
            <w:pPr>
              <w:widowControl w:val="0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3000,00 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9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A6E" w:rsidRPr="000C6259" w:rsidRDefault="00B216C8" w:rsidP="00267B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637A6E" w:rsidTr="00267B83">
        <w:trPr>
          <w:cantSplit/>
          <w:tblHeader/>
        </w:trPr>
        <w:tc>
          <w:tcPr>
            <w:tcW w:w="5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A6E" w:rsidRPr="00B216C8" w:rsidRDefault="00B216C8" w:rsidP="00267B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6C8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 автобуса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A6E" w:rsidRPr="00B216C8" w:rsidRDefault="00B216C8" w:rsidP="00267B83">
            <w:pPr>
              <w:widowControl w:val="0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A4233" w:rsidRPr="00B216C8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9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A6E" w:rsidRPr="00B216C8" w:rsidRDefault="00B216C8" w:rsidP="00267B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A4233" w:rsidRPr="00B216C8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B216C8" w:rsidTr="00267B83">
        <w:trPr>
          <w:cantSplit/>
          <w:tblHeader/>
        </w:trPr>
        <w:tc>
          <w:tcPr>
            <w:tcW w:w="5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6C8" w:rsidRPr="00B216C8" w:rsidRDefault="00B216C8" w:rsidP="00267B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Аренда помещения на базе отдыха 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6C8" w:rsidRDefault="00B216C8" w:rsidP="00267B83">
            <w:pPr>
              <w:widowControl w:val="0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  <w:tc>
          <w:tcPr>
            <w:tcW w:w="19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6C8" w:rsidRDefault="00B216C8" w:rsidP="00267B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B216C8" w:rsidTr="00267B83">
        <w:trPr>
          <w:cantSplit/>
          <w:tblHeader/>
        </w:trPr>
        <w:tc>
          <w:tcPr>
            <w:tcW w:w="5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6C8" w:rsidRPr="00B216C8" w:rsidRDefault="00B216C8" w:rsidP="00267B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Продукты для чаепития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6C8" w:rsidRDefault="00B216C8" w:rsidP="00267B83">
            <w:pPr>
              <w:widowControl w:val="0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9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6C8" w:rsidRDefault="00B216C8" w:rsidP="00267B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B216C8" w:rsidTr="00267B83">
        <w:trPr>
          <w:cantSplit/>
          <w:tblHeader/>
        </w:trPr>
        <w:tc>
          <w:tcPr>
            <w:tcW w:w="5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6C8" w:rsidRPr="00B216C8" w:rsidRDefault="00B216C8" w:rsidP="00267B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Аренда оборудования (компьютер, принтер, роутер, фотоаппарат, швейная машина) 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6C8" w:rsidRDefault="00B216C8" w:rsidP="00267B83">
            <w:pPr>
              <w:widowControl w:val="0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9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6C8" w:rsidRDefault="00B216C8" w:rsidP="00267B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B216C8" w:rsidTr="00267B83">
        <w:trPr>
          <w:cantSplit/>
          <w:tblHeader/>
        </w:trPr>
        <w:tc>
          <w:tcPr>
            <w:tcW w:w="5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6C8" w:rsidRDefault="00B216C8" w:rsidP="00267B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Расходные материалы (картридж, краска)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6C8" w:rsidRDefault="00B216C8" w:rsidP="00267B83">
            <w:pPr>
              <w:widowControl w:val="0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9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6C8" w:rsidRDefault="00B216C8" w:rsidP="00267B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267B83" w:rsidRPr="00267B83" w:rsidTr="00837777">
        <w:trPr>
          <w:cantSplit/>
          <w:tblHeader/>
        </w:trPr>
        <w:tc>
          <w:tcPr>
            <w:tcW w:w="789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B83" w:rsidRPr="00267B83" w:rsidRDefault="00267B83" w:rsidP="00267B83">
            <w:pPr>
              <w:widowControl w:val="0"/>
              <w:ind w:right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B83" w:rsidRPr="00267B83" w:rsidRDefault="00267B83" w:rsidP="00267B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43500,00</w:t>
            </w:r>
          </w:p>
        </w:tc>
      </w:tr>
    </w:tbl>
    <w:p w:rsidR="00637A6E" w:rsidRDefault="00637A6E" w:rsidP="00267B83">
      <w:pPr>
        <w:spacing w:before="120" w:line="240" w:lineRule="auto"/>
        <w:ind w:right="-752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37A6E" w:rsidRDefault="00637A6E" w:rsidP="00267B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</w:p>
    <w:p w:rsidR="00637A6E" w:rsidRDefault="000A4233" w:rsidP="00267B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v42l9ssp408x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 w:rsidR="00B21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 декабря 2021г.</w:t>
      </w:r>
    </w:p>
    <w:p w:rsidR="00637A6E" w:rsidRDefault="00637A6E" w:rsidP="00267B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qnvl69l25oeo" w:colFirst="0" w:colLast="0"/>
      <w:bookmarkEnd w:id="3"/>
    </w:p>
    <w:p w:rsidR="00637A6E" w:rsidRDefault="000A4233" w:rsidP="00267B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проекта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67B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67B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67B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67B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67B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B216C8">
        <w:rPr>
          <w:rFonts w:ascii="Times New Roman" w:eastAsia="Times New Roman" w:hAnsi="Times New Roman" w:cs="Times New Roman"/>
          <w:color w:val="000000"/>
          <w:sz w:val="24"/>
          <w:szCs w:val="24"/>
        </w:rPr>
        <w:t>Халай</w:t>
      </w:r>
      <w:proofErr w:type="spellEnd"/>
      <w:r w:rsidR="00B21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Ирина Ивановна</w:t>
      </w:r>
    </w:p>
    <w:sectPr w:rsidR="00637A6E" w:rsidSect="00637A6E">
      <w:headerReference w:type="default" r:id="rId29"/>
      <w:pgSz w:w="11909" w:h="16834"/>
      <w:pgMar w:top="1440" w:right="1440" w:bottom="94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683" w:rsidRDefault="00661683" w:rsidP="00637A6E">
      <w:pPr>
        <w:spacing w:line="240" w:lineRule="auto"/>
      </w:pPr>
      <w:r>
        <w:separator/>
      </w:r>
    </w:p>
  </w:endnote>
  <w:endnote w:type="continuationSeparator" w:id="0">
    <w:p w:rsidR="00661683" w:rsidRDefault="00661683" w:rsidP="00637A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683" w:rsidRDefault="00661683" w:rsidP="00637A6E">
      <w:pPr>
        <w:spacing w:line="240" w:lineRule="auto"/>
      </w:pPr>
      <w:r>
        <w:separator/>
      </w:r>
    </w:p>
  </w:footnote>
  <w:footnote w:type="continuationSeparator" w:id="0">
    <w:p w:rsidR="00661683" w:rsidRDefault="00661683" w:rsidP="00637A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6E" w:rsidRDefault="00637A6E">
    <w:pPr>
      <w:jc w:val="center"/>
      <w:rPr>
        <w:rFonts w:ascii="Times New Roman" w:eastAsia="Times New Roman" w:hAnsi="Times New Roman" w:cs="Times New Roman"/>
        <w:b/>
      </w:rPr>
    </w:pPr>
  </w:p>
  <w:tbl>
    <w:tblPr>
      <w:tblStyle w:val="af2"/>
      <w:tblW w:w="10882" w:type="dxa"/>
      <w:tblInd w:w="-92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235"/>
      <w:gridCol w:w="6804"/>
      <w:gridCol w:w="1843"/>
    </w:tblGrid>
    <w:tr w:rsidR="00637A6E">
      <w:trPr>
        <w:cantSplit/>
        <w:tblHeader/>
      </w:trPr>
      <w:tc>
        <w:tcPr>
          <w:tcW w:w="2235" w:type="dxa"/>
        </w:tcPr>
        <w:p w:rsidR="00637A6E" w:rsidRDefault="000A4233">
          <w:pPr>
            <w:ind w:left="-426" w:right="-108"/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>
                <wp:extent cx="1334900" cy="503480"/>
                <wp:effectExtent l="0" t="0" r="0" b="0"/>
                <wp:docPr id="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l="-4" t="-13" r="-4" b="-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4900" cy="5034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:rsidR="00637A6E" w:rsidRDefault="000A4233">
          <w:pPr>
            <w:jc w:val="center"/>
            <w:rPr>
              <w:b/>
            </w:rPr>
          </w:pPr>
          <w:r>
            <w:rPr>
              <w:b/>
            </w:rPr>
            <w:t xml:space="preserve">Всероссийский союз общественных объединений пациентов </w:t>
          </w:r>
        </w:p>
        <w:p w:rsidR="00637A6E" w:rsidRDefault="00637A6E">
          <w:pPr>
            <w:jc w:val="center"/>
            <w:rPr>
              <w:b/>
              <w:sz w:val="16"/>
              <w:szCs w:val="16"/>
            </w:rPr>
          </w:pPr>
        </w:p>
        <w:p w:rsidR="00637A6E" w:rsidRDefault="000A4233">
          <w:pPr>
            <w:jc w:val="center"/>
            <w:rPr>
              <w:b/>
            </w:rPr>
          </w:pPr>
          <w:r>
            <w:rPr>
              <w:b/>
            </w:rPr>
            <w:t xml:space="preserve">ПРОЕКТ </w:t>
          </w:r>
        </w:p>
        <w:p w:rsidR="00637A6E" w:rsidRDefault="000A4233">
          <w:pPr>
            <w:jc w:val="center"/>
            <w:rPr>
              <w:b/>
            </w:rPr>
          </w:pPr>
          <w:r>
            <w:rPr>
              <w:b/>
            </w:rPr>
            <w:t xml:space="preserve">«ОРГАНИЗАЦИЯ ПАЦИЕНТОВ: </w:t>
          </w:r>
        </w:p>
        <w:p w:rsidR="00637A6E" w:rsidRDefault="000A4233">
          <w:pPr>
            <w:jc w:val="center"/>
            <w:rPr>
              <w:b/>
            </w:rPr>
          </w:pPr>
          <w:r>
            <w:rPr>
              <w:b/>
            </w:rPr>
            <w:t>ЗАЩИТА, СОПРОВОЖДЕНИЕ, РАЗВИТИЕ»</w:t>
          </w:r>
        </w:p>
        <w:p w:rsidR="00637A6E" w:rsidRDefault="00637A6E">
          <w:pPr>
            <w:jc w:val="center"/>
            <w:rPr>
              <w:b/>
            </w:rPr>
          </w:pPr>
        </w:p>
      </w:tc>
      <w:tc>
        <w:tcPr>
          <w:tcW w:w="1843" w:type="dxa"/>
        </w:tcPr>
        <w:p w:rsidR="00637A6E" w:rsidRDefault="000A4233">
          <w:pPr>
            <w:ind w:right="-108"/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>
                <wp:extent cx="927064" cy="886246"/>
                <wp:effectExtent l="0" t="0" r="0" b="0"/>
                <wp:docPr id="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l="-18" t="-18" r="-18" b="-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7064" cy="88624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637A6E" w:rsidRDefault="00637A6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41F82"/>
    <w:multiLevelType w:val="multilevel"/>
    <w:tmpl w:val="D93679E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A6E"/>
    <w:rsid w:val="000133DA"/>
    <w:rsid w:val="00047196"/>
    <w:rsid w:val="000A4233"/>
    <w:rsid w:val="000C6259"/>
    <w:rsid w:val="000D7BC9"/>
    <w:rsid w:val="00267B83"/>
    <w:rsid w:val="003E6B12"/>
    <w:rsid w:val="00493CA3"/>
    <w:rsid w:val="004A39F2"/>
    <w:rsid w:val="005704AB"/>
    <w:rsid w:val="00571CB8"/>
    <w:rsid w:val="005E17C5"/>
    <w:rsid w:val="00637A6E"/>
    <w:rsid w:val="00661683"/>
    <w:rsid w:val="00695B27"/>
    <w:rsid w:val="00700467"/>
    <w:rsid w:val="007333DB"/>
    <w:rsid w:val="0077368D"/>
    <w:rsid w:val="007E7882"/>
    <w:rsid w:val="00907C29"/>
    <w:rsid w:val="00981FD6"/>
    <w:rsid w:val="009B79AC"/>
    <w:rsid w:val="00B216C8"/>
    <w:rsid w:val="00B43206"/>
    <w:rsid w:val="00C9663B"/>
    <w:rsid w:val="00D038E8"/>
    <w:rsid w:val="00D5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6E"/>
  </w:style>
  <w:style w:type="paragraph" w:styleId="1">
    <w:name w:val="heading 1"/>
    <w:basedOn w:val="10"/>
    <w:next w:val="10"/>
    <w:rsid w:val="0047343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47343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47343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47343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47343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47343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637A6E"/>
  </w:style>
  <w:style w:type="table" w:customStyle="1" w:styleId="TableNormal">
    <w:name w:val="Table Normal"/>
    <w:rsid w:val="00637A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73438"/>
    <w:pPr>
      <w:keepNext/>
      <w:keepLines/>
      <w:spacing w:after="60"/>
    </w:pPr>
    <w:rPr>
      <w:sz w:val="52"/>
      <w:szCs w:val="52"/>
    </w:rPr>
  </w:style>
  <w:style w:type="paragraph" w:customStyle="1" w:styleId="10">
    <w:name w:val="Обычный1"/>
    <w:rsid w:val="00473438"/>
  </w:style>
  <w:style w:type="table" w:customStyle="1" w:styleId="TableNormal0">
    <w:name w:val="Table Normal"/>
    <w:rsid w:val="004734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11"/>
    <w:next w:val="11"/>
    <w:rsid w:val="00637A6E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0"/>
    <w:rsid w:val="0047343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47343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uiPriority w:val="34"/>
    <w:qFormat/>
    <w:rsid w:val="00336A43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8">
    <w:name w:val="header"/>
    <w:basedOn w:val="a"/>
    <w:link w:val="a9"/>
    <w:uiPriority w:val="99"/>
    <w:unhideWhenUsed/>
    <w:rsid w:val="00B605B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05B2"/>
  </w:style>
  <w:style w:type="paragraph" w:styleId="aa">
    <w:name w:val="footer"/>
    <w:basedOn w:val="a"/>
    <w:link w:val="ab"/>
    <w:uiPriority w:val="99"/>
    <w:unhideWhenUsed/>
    <w:rsid w:val="00B605B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05B2"/>
  </w:style>
  <w:style w:type="table" w:styleId="ac">
    <w:name w:val="Table Grid"/>
    <w:basedOn w:val="a1"/>
    <w:uiPriority w:val="59"/>
    <w:rsid w:val="00B605B2"/>
    <w:pPr>
      <w:spacing w:line="240" w:lineRule="auto"/>
    </w:pPr>
    <w:rPr>
      <w:rFonts w:ascii="Times New Roman" w:eastAsia="DejaVu Sans" w:hAnsi="Times New Roman" w:cs="DejaVu Sans"/>
      <w:sz w:val="20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605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05B2"/>
    <w:rPr>
      <w:rFonts w:ascii="Tahoma" w:hAnsi="Tahoma" w:cs="Tahoma"/>
      <w:sz w:val="16"/>
      <w:szCs w:val="16"/>
    </w:rPr>
  </w:style>
  <w:style w:type="table" w:customStyle="1" w:styleId="af">
    <w:basedOn w:val="TableNormal0"/>
    <w:rsid w:val="00637A6E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rsid w:val="00637A6E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rsid w:val="00637A6E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rsid w:val="00637A6E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047196"/>
    <w:rPr>
      <w:color w:val="0000FF" w:themeColor="hyperlink"/>
      <w:u w:val="single"/>
    </w:rPr>
  </w:style>
  <w:style w:type="paragraph" w:customStyle="1" w:styleId="p3">
    <w:name w:val="p3"/>
    <w:basedOn w:val="a"/>
    <w:rsid w:val="00571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6E"/>
  </w:style>
  <w:style w:type="paragraph" w:styleId="1">
    <w:name w:val="heading 1"/>
    <w:basedOn w:val="10"/>
    <w:next w:val="10"/>
    <w:rsid w:val="0047343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47343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47343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47343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47343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47343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637A6E"/>
  </w:style>
  <w:style w:type="table" w:customStyle="1" w:styleId="TableNormal">
    <w:name w:val="Table Normal"/>
    <w:rsid w:val="00637A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73438"/>
    <w:pPr>
      <w:keepNext/>
      <w:keepLines/>
      <w:spacing w:after="60"/>
    </w:pPr>
    <w:rPr>
      <w:sz w:val="52"/>
      <w:szCs w:val="52"/>
    </w:rPr>
  </w:style>
  <w:style w:type="paragraph" w:customStyle="1" w:styleId="10">
    <w:name w:val="Обычный1"/>
    <w:rsid w:val="00473438"/>
  </w:style>
  <w:style w:type="table" w:customStyle="1" w:styleId="TableNormal0">
    <w:name w:val="Table Normal"/>
    <w:rsid w:val="004734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11"/>
    <w:next w:val="11"/>
    <w:rsid w:val="00637A6E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0"/>
    <w:rsid w:val="0047343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47343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uiPriority w:val="34"/>
    <w:qFormat/>
    <w:rsid w:val="00336A43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8">
    <w:name w:val="header"/>
    <w:basedOn w:val="a"/>
    <w:link w:val="a9"/>
    <w:uiPriority w:val="99"/>
    <w:unhideWhenUsed/>
    <w:rsid w:val="00B605B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05B2"/>
  </w:style>
  <w:style w:type="paragraph" w:styleId="aa">
    <w:name w:val="footer"/>
    <w:basedOn w:val="a"/>
    <w:link w:val="ab"/>
    <w:uiPriority w:val="99"/>
    <w:unhideWhenUsed/>
    <w:rsid w:val="00B605B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05B2"/>
  </w:style>
  <w:style w:type="table" w:styleId="ac">
    <w:name w:val="Table Grid"/>
    <w:basedOn w:val="a1"/>
    <w:uiPriority w:val="59"/>
    <w:rsid w:val="00B605B2"/>
    <w:pPr>
      <w:spacing w:line="240" w:lineRule="auto"/>
    </w:pPr>
    <w:rPr>
      <w:rFonts w:ascii="Times New Roman" w:eastAsia="DejaVu Sans" w:hAnsi="Times New Roman" w:cs="DejaVu Sans"/>
      <w:sz w:val="20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605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05B2"/>
    <w:rPr>
      <w:rFonts w:ascii="Tahoma" w:hAnsi="Tahoma" w:cs="Tahoma"/>
      <w:sz w:val="16"/>
      <w:szCs w:val="16"/>
    </w:rPr>
  </w:style>
  <w:style w:type="table" w:customStyle="1" w:styleId="af">
    <w:basedOn w:val="TableNormal0"/>
    <w:rsid w:val="00637A6E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rsid w:val="00637A6E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rsid w:val="00637A6E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rsid w:val="00637A6E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047196"/>
    <w:rPr>
      <w:color w:val="0000FF" w:themeColor="hyperlink"/>
      <w:u w:val="single"/>
    </w:rPr>
  </w:style>
  <w:style w:type="paragraph" w:customStyle="1" w:styleId="p3">
    <w:name w:val="p3"/>
    <w:basedOn w:val="a"/>
    <w:rsid w:val="00571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olga-don.org/13378-2/" TargetMode="External"/><Relationship Id="rId18" Type="http://schemas.openxmlformats.org/officeDocument/2006/relationships/hyperlink" Target="https://www.instagram.com/p/CU-xGnzjh8j/" TargetMode="External"/><Relationship Id="rId26" Type="http://schemas.openxmlformats.org/officeDocument/2006/relationships/hyperlink" Target="https://ok.ru/profile/558702905568/statuses/153498367704544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instagram.com/p/CYCI6X2N41U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volga-don.org/osennij-subbotnik-v-24-okruge/" TargetMode="External"/><Relationship Id="rId17" Type="http://schemas.openxmlformats.org/officeDocument/2006/relationships/hyperlink" Target="https://www.instagram.com/p/CUifVTtD7Dk/" TargetMode="External"/><Relationship Id="rId25" Type="http://schemas.openxmlformats.org/officeDocument/2006/relationships/hyperlink" Target="http://volgodonskgorod.ru/city/ansambl-russkoj-narodnoj-pesni-vdohnovenie-otmetil-pyatiletie-so-dnya-svoego-osnovaniya.html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p/CUfifuTD5gt/" TargetMode="External"/><Relationship Id="rId20" Type="http://schemas.openxmlformats.org/officeDocument/2006/relationships/hyperlink" Target="https://www.instagram.com/p/CX3_MI5Nn0K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olga-don.org/kross-natsij/" TargetMode="External"/><Relationship Id="rId24" Type="http://schemas.openxmlformats.org/officeDocument/2006/relationships/hyperlink" Target="https://ok.ru/profile/558702905568/statuses/153241075269088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palata-volgodonska.ru/2021/12/trening-dlya-aktivnogo-pokoleniya/" TargetMode="External"/><Relationship Id="rId23" Type="http://schemas.openxmlformats.org/officeDocument/2006/relationships/hyperlink" Target="https://vk.com/id274477827?w=wall274477827_1358%2Fall" TargetMode="External"/><Relationship Id="rId28" Type="http://schemas.openxmlformats.org/officeDocument/2006/relationships/hyperlink" Target="https://ok.ru/profile/558702905568/statuses/153270842113504" TargetMode="External"/><Relationship Id="rId10" Type="http://schemas.openxmlformats.org/officeDocument/2006/relationships/hyperlink" Target="https://volga-don.org/mezhdunarodnyj-den-pozhilogo-cheloveka/" TargetMode="External"/><Relationship Id="rId19" Type="http://schemas.openxmlformats.org/officeDocument/2006/relationships/hyperlink" Target="https://www.instagram.com/p/CVhx1Gfj_di/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volga-don.org/vdohnovenie/" TargetMode="External"/><Relationship Id="rId22" Type="http://schemas.openxmlformats.org/officeDocument/2006/relationships/hyperlink" Target="https://www.instagram.com/p/CYCJPNythw9/" TargetMode="External"/><Relationship Id="rId27" Type="http://schemas.openxmlformats.org/officeDocument/2006/relationships/hyperlink" Target="https://volgodonsk.pro/news/30176-roo-volga-don-otmetila-den-pozhilogo-cheloveka-aktivnym-otdyhom.html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if0CbXw8XIf/9o1yLV+ZIpz87g==">AMUW2mX5oA8tMIUIosC0dzESGsoeRnLzyDqmQkyUcf3ZgvyBMwxzSGm7DhbE4FyOb9OqCjIK2DaLskOtFsljF8xsmPRsvpJ4fxHDZ8FLBkSnbnSmQO7306MwhpSc6f4yf8E0uCLlNHQIH3j5VN+teLXIPVVxRUq41jd+gY+EXsQiKoj309AbE+Q=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2ADC703-C0F8-46A8-ACA5-7281DFA62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Екатерина</cp:lastModifiedBy>
  <cp:revision>6</cp:revision>
  <dcterms:created xsi:type="dcterms:W3CDTF">2022-01-09T22:26:00Z</dcterms:created>
  <dcterms:modified xsi:type="dcterms:W3CDTF">2022-01-09T22:35:00Z</dcterms:modified>
</cp:coreProperties>
</file>