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E3" w:rsidRDefault="00B403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ПРОЕКТНОЙ ЗАЯВКИ УЧАСТНИКА</w:t>
      </w:r>
    </w:p>
    <w:p w:rsidR="002313E3" w:rsidRDefault="002313E3">
      <w:pPr>
        <w:rPr>
          <w:rFonts w:ascii="Times New Roman" w:hAnsi="Times New Roman"/>
        </w:rPr>
      </w:pPr>
    </w:p>
    <w:tbl>
      <w:tblPr>
        <w:tblStyle w:val="afe"/>
        <w:tblW w:w="9640" w:type="dxa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800"/>
        <w:gridCol w:w="35"/>
        <w:gridCol w:w="1984"/>
        <w:gridCol w:w="1134"/>
        <w:gridCol w:w="1418"/>
      </w:tblGrid>
      <w:tr w:rsidR="002313E3">
        <w:trPr>
          <w:trHeight w:val="515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313E3" w:rsidRDefault="00B40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Жить активно!</w:t>
            </w:r>
          </w:p>
        </w:tc>
      </w:tr>
      <w:tr w:rsidR="002313E3">
        <w:trPr>
          <w:trHeight w:val="1931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РУКОВОДИТЕЛЬ ПРОЕКТА </w:t>
            </w:r>
            <w:r>
              <w:rPr>
                <w:rFonts w:ascii="Times New Roman" w:hAnsi="Times New Roman"/>
              </w:rPr>
              <w:t>(ФИО, адрес проживания, контактный телефон, e-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2313E3" w:rsidRDefault="00B403FF">
            <w:pPr>
              <w:rPr>
                <w:rFonts w:eastAsia="Calibri" w:cs="Calibri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Анисимова Анна Анатольевна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</w:rPr>
              <w:t xml:space="preserve">Тульская область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г.Богородицк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Победы д.34 кв.81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</w:rPr>
              <w:t xml:space="preserve">тел.; 9190867587 </w:t>
            </w:r>
            <w:r>
              <w:rPr>
                <w:rFonts w:ascii="Times New Roman" w:hAnsi="Times New Roman"/>
                <w:b/>
              </w:rPr>
              <w:t>e-</w:t>
            </w:r>
            <w:proofErr w:type="spellStart"/>
            <w:r>
              <w:rPr>
                <w:rFonts w:ascii="Times New Roman" w:hAnsi="Times New Roman"/>
                <w:b/>
              </w:rPr>
              <w:t>mail</w:t>
            </w:r>
            <w:proofErr w:type="spellEnd"/>
            <w:r>
              <w:rPr>
                <w:rFonts w:ascii="Times New Roman" w:hAnsi="Times New Roman"/>
                <w:b/>
              </w:rPr>
              <w:t>; tp.lungs@gmail.com</w:t>
            </w:r>
          </w:p>
        </w:tc>
      </w:tr>
      <w:tr w:rsidR="002313E3">
        <w:trPr>
          <w:trHeight w:val="369"/>
        </w:trPr>
        <w:tc>
          <w:tcPr>
            <w:tcW w:w="2269" w:type="dxa"/>
            <w:vMerge w:val="restart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НАПРАВЛЕНИЕ, которому соответствует проект </w:t>
            </w:r>
            <w:r>
              <w:rPr>
                <w:rFonts w:ascii="Times New Roman" w:hAnsi="Times New Roman"/>
              </w:rPr>
              <w:t xml:space="preserve">(отметьте знаком </w:t>
            </w:r>
            <w:r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с членами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организаций;</w:t>
            </w:r>
          </w:p>
          <w:p w:rsidR="002313E3" w:rsidRDefault="00231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</w:tr>
      <w:tr w:rsidR="002313E3">
        <w:trPr>
          <w:trHeight w:val="577"/>
        </w:trPr>
        <w:tc>
          <w:tcPr>
            <w:tcW w:w="2269" w:type="dxa"/>
            <w:vMerge/>
            <w:shd w:val="clear" w:color="auto" w:fill="D9D9D9"/>
          </w:tcPr>
          <w:p w:rsidR="002313E3" w:rsidRDefault="0023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Эффективное взаимодействие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организаций с властью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2313E3" w:rsidRDefault="002313E3">
            <w:pPr>
              <w:rPr>
                <w:rFonts w:ascii="Times New Roman" w:hAnsi="Times New Roman"/>
              </w:rPr>
            </w:pPr>
          </w:p>
        </w:tc>
      </w:tr>
      <w:tr w:rsidR="002313E3">
        <w:trPr>
          <w:trHeight w:val="367"/>
        </w:trPr>
        <w:tc>
          <w:tcPr>
            <w:tcW w:w="2269" w:type="dxa"/>
            <w:vMerge/>
            <w:shd w:val="clear" w:color="auto" w:fill="D9D9D9"/>
          </w:tcPr>
          <w:p w:rsidR="002313E3" w:rsidRDefault="0023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2313E3" w:rsidRDefault="002313E3">
            <w:pPr>
              <w:rPr>
                <w:rFonts w:ascii="Times New Roman" w:hAnsi="Times New Roman"/>
              </w:rPr>
            </w:pPr>
          </w:p>
        </w:tc>
      </w:tr>
      <w:tr w:rsidR="002313E3">
        <w:trPr>
          <w:trHeight w:val="367"/>
        </w:trPr>
        <w:tc>
          <w:tcPr>
            <w:tcW w:w="2269" w:type="dxa"/>
            <w:vMerge/>
            <w:shd w:val="clear" w:color="auto" w:fill="D9D9D9"/>
          </w:tcPr>
          <w:p w:rsidR="002313E3" w:rsidRDefault="00231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PR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2313E3" w:rsidRDefault="002313E3">
            <w:pPr>
              <w:rPr>
                <w:rFonts w:ascii="Times New Roman" w:hAnsi="Times New Roman"/>
              </w:rPr>
            </w:pPr>
          </w:p>
        </w:tc>
      </w:tr>
      <w:tr w:rsidR="002313E3">
        <w:trPr>
          <w:trHeight w:val="1952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 РЕАЛИЗАЦИИ ПРОЕКТА</w:t>
            </w:r>
          </w:p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(начало не ранее 01.10.2021, окончание – не позднее 30.12.2021)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313E3" w:rsidRDefault="002313E3">
            <w:pPr>
              <w:rPr>
                <w:rFonts w:ascii="Times New Roman" w:hAnsi="Times New Roman"/>
              </w:rPr>
            </w:pPr>
          </w:p>
          <w:p w:rsidR="002313E3" w:rsidRDefault="00B40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11.10.2021 - 30.12.2021 г.</w:t>
            </w:r>
          </w:p>
          <w:p w:rsidR="002313E3" w:rsidRDefault="002313E3">
            <w:pPr>
              <w:rPr>
                <w:rFonts w:ascii="Times New Roman" w:hAnsi="Times New Roman"/>
              </w:rPr>
            </w:pPr>
          </w:p>
        </w:tc>
      </w:tr>
      <w:tr w:rsidR="002313E3">
        <w:trPr>
          <w:trHeight w:val="1771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ПРОЕКТА </w:t>
            </w:r>
            <w:r>
              <w:rPr>
                <w:rFonts w:ascii="Times New Roman" w:hAnsi="Times New Roman"/>
              </w:rPr>
              <w:t>(территории, на которых будет осуществляться деятельность)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313E3" w:rsidRDefault="002313E3">
            <w:pPr>
              <w:jc w:val="both"/>
              <w:rPr>
                <w:rFonts w:ascii="Times New Roman" w:hAnsi="Times New Roman"/>
              </w:rPr>
            </w:pPr>
          </w:p>
          <w:p w:rsidR="002313E3" w:rsidRDefault="002313E3">
            <w:pPr>
              <w:jc w:val="both"/>
              <w:rPr>
                <w:rFonts w:ascii="Times New Roman" w:hAnsi="Times New Roman"/>
              </w:rPr>
            </w:pPr>
          </w:p>
          <w:p w:rsidR="002313E3" w:rsidRDefault="00B403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Европейская часть России</w:t>
            </w:r>
          </w:p>
        </w:tc>
      </w:tr>
      <w:tr w:rsidR="002313E3">
        <w:trPr>
          <w:trHeight w:val="937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АУДИТОРИЯ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</w:rPr>
            </w:pPr>
            <w:r w:rsidRPr="003E04BE">
              <w:rPr>
                <w:rFonts w:ascii="Times New Roman" w:hAnsi="Times New Roman"/>
              </w:rPr>
              <w:t>Люди перенесшие трансплантацию органа (реципиенты), и живые доноры органов.</w:t>
            </w:r>
          </w:p>
        </w:tc>
      </w:tr>
      <w:tr w:rsidR="002313E3">
        <w:trPr>
          <w:trHeight w:val="457"/>
        </w:trPr>
        <w:tc>
          <w:tcPr>
            <w:tcW w:w="9640" w:type="dxa"/>
            <w:gridSpan w:val="6"/>
            <w:shd w:val="clear" w:color="auto" w:fill="D9D9D9"/>
          </w:tcPr>
          <w:p w:rsidR="002313E3" w:rsidRDefault="00B403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АННОТАЦИЯ ПРОЕКТА</w:t>
            </w:r>
          </w:p>
        </w:tc>
      </w:tr>
      <w:tr w:rsidR="002313E3">
        <w:trPr>
          <w:trHeight w:val="322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Краткое описание проекта, не более 2000 знаков с пробелами</w:t>
            </w: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E04BE" w:rsidRDefault="00BD5794" w:rsidP="003E04BE">
            <w:pPr>
              <w:ind w:firstLine="701"/>
              <w:jc w:val="both"/>
              <w:rPr>
                <w:rFonts w:ascii="Times New Roman" w:hAnsi="Times New Roman"/>
              </w:rPr>
            </w:pPr>
            <w:r w:rsidRPr="003E04BE">
              <w:rPr>
                <w:rFonts w:ascii="Times New Roman" w:hAnsi="Times New Roman"/>
              </w:rPr>
              <w:t>Вследствие</w:t>
            </w:r>
            <w:r w:rsidRPr="003E04BE">
              <w:rPr>
                <w:rFonts w:ascii="Times New Roman" w:hAnsi="Times New Roman"/>
              </w:rPr>
              <w:t xml:space="preserve"> недостаточной физической нагрузки, происходит ухудшение мышечного тонуса, быстрая утомляемость пациентов, снижение их работоспособности, эмоциональная нестабильность.</w:t>
            </w:r>
            <w:r>
              <w:rPr>
                <w:rFonts w:ascii="Times New Roman" w:hAnsi="Times New Roman"/>
              </w:rPr>
              <w:t xml:space="preserve"> </w:t>
            </w:r>
            <w:r w:rsidR="00B403FF" w:rsidRPr="003E04BE">
              <w:rPr>
                <w:rFonts w:ascii="Times New Roman" w:hAnsi="Times New Roman"/>
              </w:rPr>
              <w:t xml:space="preserve">Идея проекта </w:t>
            </w:r>
            <w:r w:rsidR="003E04BE">
              <w:rPr>
                <w:rFonts w:ascii="Times New Roman" w:hAnsi="Times New Roman"/>
              </w:rPr>
              <w:t xml:space="preserve">заключается </w:t>
            </w:r>
            <w:r w:rsidR="00B403FF" w:rsidRPr="003E04BE">
              <w:rPr>
                <w:rFonts w:ascii="Times New Roman" w:hAnsi="Times New Roman"/>
              </w:rPr>
              <w:t xml:space="preserve">в вовлечении доноров </w:t>
            </w:r>
            <w:r w:rsidR="003E04BE">
              <w:rPr>
                <w:rFonts w:ascii="Times New Roman" w:hAnsi="Times New Roman"/>
              </w:rPr>
              <w:t xml:space="preserve">органов </w:t>
            </w:r>
            <w:r w:rsidR="00B403FF" w:rsidRPr="003E04BE">
              <w:rPr>
                <w:rFonts w:ascii="Times New Roman" w:hAnsi="Times New Roman"/>
              </w:rPr>
              <w:t>и реципиентов (получателей) в физическую активность с нагрузкой больше, чем можно получить в быту, а также, в вовлечении в любительские  виды спорта.</w:t>
            </w:r>
          </w:p>
          <w:p w:rsidR="003E04BE" w:rsidRDefault="00B403FF" w:rsidP="003E04BE">
            <w:pPr>
              <w:ind w:firstLine="701"/>
              <w:jc w:val="both"/>
              <w:rPr>
                <w:rFonts w:ascii="Times New Roman" w:hAnsi="Times New Roman"/>
              </w:rPr>
            </w:pPr>
            <w:r w:rsidRPr="003E04BE">
              <w:rPr>
                <w:rFonts w:ascii="Times New Roman" w:hAnsi="Times New Roman"/>
              </w:rPr>
              <w:t>Проект реализ</w:t>
            </w:r>
            <w:r w:rsidR="003E04BE">
              <w:rPr>
                <w:rFonts w:ascii="Times New Roman" w:hAnsi="Times New Roman"/>
              </w:rPr>
              <w:t>уется</w:t>
            </w:r>
            <w:r w:rsidRPr="003E04BE">
              <w:rPr>
                <w:rFonts w:ascii="Times New Roman" w:hAnsi="Times New Roman"/>
              </w:rPr>
              <w:t xml:space="preserve"> онлайн, охватывая преимущественно </w:t>
            </w:r>
            <w:r w:rsidR="003E04BE">
              <w:rPr>
                <w:rFonts w:ascii="Times New Roman" w:hAnsi="Times New Roman"/>
              </w:rPr>
              <w:t>Е</w:t>
            </w:r>
            <w:r w:rsidRPr="003E04BE">
              <w:rPr>
                <w:rFonts w:ascii="Times New Roman" w:hAnsi="Times New Roman"/>
              </w:rPr>
              <w:t xml:space="preserve">вропейскую часть России. </w:t>
            </w:r>
            <w:r w:rsidR="00BD5794">
              <w:rPr>
                <w:rFonts w:ascii="Times New Roman" w:hAnsi="Times New Roman"/>
              </w:rPr>
              <w:t>В</w:t>
            </w:r>
            <w:r w:rsidRPr="003E04BE">
              <w:rPr>
                <w:rFonts w:ascii="Times New Roman" w:hAnsi="Times New Roman"/>
              </w:rPr>
              <w:t xml:space="preserve">ыбор обусловлен большой разницей </w:t>
            </w:r>
            <w:r w:rsidR="00BD5794">
              <w:rPr>
                <w:rFonts w:ascii="Times New Roman" w:hAnsi="Times New Roman"/>
              </w:rPr>
              <w:t xml:space="preserve">во времени центральных регионов и </w:t>
            </w:r>
            <w:r w:rsidRPr="003E04BE">
              <w:rPr>
                <w:rFonts w:ascii="Times New Roman" w:hAnsi="Times New Roman"/>
              </w:rPr>
              <w:t>отдаленны</w:t>
            </w:r>
            <w:r w:rsidR="00BD5794">
              <w:rPr>
                <w:rFonts w:ascii="Times New Roman" w:hAnsi="Times New Roman"/>
              </w:rPr>
              <w:t>х</w:t>
            </w:r>
            <w:r w:rsidRPr="003E04BE">
              <w:rPr>
                <w:rFonts w:ascii="Times New Roman" w:hAnsi="Times New Roman"/>
              </w:rPr>
              <w:t xml:space="preserve"> регион</w:t>
            </w:r>
            <w:r w:rsidR="00BD5794">
              <w:rPr>
                <w:rFonts w:ascii="Times New Roman" w:hAnsi="Times New Roman"/>
              </w:rPr>
              <w:t xml:space="preserve">ов </w:t>
            </w:r>
            <w:r w:rsidRPr="003E04BE">
              <w:rPr>
                <w:rFonts w:ascii="Times New Roman" w:hAnsi="Times New Roman"/>
              </w:rPr>
              <w:t xml:space="preserve">России, </w:t>
            </w:r>
            <w:r w:rsidR="00BD5794">
              <w:rPr>
                <w:rFonts w:ascii="Times New Roman" w:hAnsi="Times New Roman"/>
              </w:rPr>
              <w:t>что</w:t>
            </w:r>
            <w:r w:rsidRPr="003E04BE">
              <w:rPr>
                <w:rFonts w:ascii="Times New Roman" w:hAnsi="Times New Roman"/>
              </w:rPr>
              <w:t xml:space="preserve"> вызывает затруднения </w:t>
            </w:r>
            <w:r w:rsidR="00BD5794">
              <w:rPr>
                <w:rFonts w:ascii="Times New Roman" w:hAnsi="Times New Roman"/>
              </w:rPr>
              <w:t>в</w:t>
            </w:r>
            <w:r w:rsidRPr="003E04BE">
              <w:rPr>
                <w:rFonts w:ascii="Times New Roman" w:hAnsi="Times New Roman"/>
              </w:rPr>
              <w:t xml:space="preserve"> проведени</w:t>
            </w:r>
            <w:r w:rsidR="00BD5794">
              <w:rPr>
                <w:rFonts w:ascii="Times New Roman" w:hAnsi="Times New Roman"/>
              </w:rPr>
              <w:t>и</w:t>
            </w:r>
            <w:r w:rsidRPr="003E04BE">
              <w:rPr>
                <w:rFonts w:ascii="Times New Roman" w:hAnsi="Times New Roman"/>
              </w:rPr>
              <w:t xml:space="preserve"> </w:t>
            </w:r>
            <w:proofErr w:type="spellStart"/>
            <w:r w:rsidRPr="003E04BE">
              <w:rPr>
                <w:rFonts w:ascii="Times New Roman" w:hAnsi="Times New Roman"/>
              </w:rPr>
              <w:t>вебинаров</w:t>
            </w:r>
            <w:proofErr w:type="spellEnd"/>
            <w:r w:rsidRPr="003E04BE">
              <w:rPr>
                <w:rFonts w:ascii="Times New Roman" w:hAnsi="Times New Roman"/>
              </w:rPr>
              <w:t xml:space="preserve"> и </w:t>
            </w:r>
            <w:r w:rsidR="00BD5794">
              <w:rPr>
                <w:rFonts w:ascii="Times New Roman" w:hAnsi="Times New Roman"/>
              </w:rPr>
              <w:t xml:space="preserve">организации </w:t>
            </w:r>
            <w:r w:rsidRPr="003E04BE">
              <w:rPr>
                <w:rFonts w:ascii="Times New Roman" w:hAnsi="Times New Roman"/>
              </w:rPr>
              <w:t>общени</w:t>
            </w:r>
            <w:r w:rsidR="00BD5794">
              <w:rPr>
                <w:rFonts w:ascii="Times New Roman" w:hAnsi="Times New Roman"/>
              </w:rPr>
              <w:t>я</w:t>
            </w:r>
            <w:r w:rsidRPr="003E04BE">
              <w:rPr>
                <w:rFonts w:ascii="Times New Roman" w:hAnsi="Times New Roman"/>
              </w:rPr>
              <w:t xml:space="preserve"> в общих чатах проекта. </w:t>
            </w:r>
            <w:proofErr w:type="spellStart"/>
            <w:r w:rsidRPr="003E04BE">
              <w:rPr>
                <w:rFonts w:ascii="Times New Roman" w:hAnsi="Times New Roman"/>
              </w:rPr>
              <w:t>Вебинары</w:t>
            </w:r>
            <w:proofErr w:type="spellEnd"/>
            <w:r w:rsidRPr="003E04BE">
              <w:rPr>
                <w:rFonts w:ascii="Times New Roman" w:hAnsi="Times New Roman"/>
              </w:rPr>
              <w:t xml:space="preserve"> и другие онлайн работы, </w:t>
            </w:r>
            <w:r w:rsidR="003E04BE">
              <w:rPr>
                <w:rFonts w:ascii="Times New Roman" w:hAnsi="Times New Roman"/>
              </w:rPr>
              <w:t>будут транслироваться из Москвы.</w:t>
            </w:r>
          </w:p>
          <w:p w:rsidR="00BD5794" w:rsidRPr="00BD5794" w:rsidRDefault="003E04BE" w:rsidP="00BD5794">
            <w:pPr>
              <w:ind w:firstLine="7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Направления </w:t>
            </w:r>
            <w:r w:rsidR="00BD5794">
              <w:rPr>
                <w:rFonts w:ascii="Times New Roman" w:hAnsi="Times New Roman"/>
              </w:rPr>
              <w:t>деятельности:</w:t>
            </w:r>
            <w:r w:rsidR="00B403FF" w:rsidRPr="00BD5794">
              <w:rPr>
                <w:rFonts w:ascii="Times New Roman" w:hAnsi="Times New Roman"/>
              </w:rPr>
              <w:t xml:space="preserve"> </w:t>
            </w:r>
          </w:p>
          <w:p w:rsidR="00BD5794" w:rsidRDefault="00BD5794" w:rsidP="00BD5794">
            <w:pPr>
              <w:pStyle w:val="af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8"/>
              <w:jc w:val="both"/>
              <w:rPr>
                <w:rFonts w:ascii="Times New Roman" w:hAnsi="Times New Roman"/>
              </w:rPr>
            </w:pPr>
            <w:r w:rsidRPr="00BD5794">
              <w:rPr>
                <w:rFonts w:ascii="Times New Roman" w:hAnsi="Times New Roman"/>
              </w:rPr>
              <w:t>п</w:t>
            </w:r>
            <w:r w:rsidRPr="00BD5794">
              <w:rPr>
                <w:rFonts w:ascii="Times New Roman" w:hAnsi="Times New Roman"/>
              </w:rPr>
              <w:t>овышени</w:t>
            </w:r>
            <w:r w:rsidRPr="00BD5794">
              <w:rPr>
                <w:rFonts w:ascii="Times New Roman" w:hAnsi="Times New Roman"/>
              </w:rPr>
              <w:t>е</w:t>
            </w:r>
            <w:r w:rsidRPr="00BD5794">
              <w:rPr>
                <w:rFonts w:ascii="Times New Roman" w:hAnsi="Times New Roman"/>
              </w:rPr>
              <w:t xml:space="preserve"> уровня осведомленности, о пользе спорта и физической активности среди реципиентов и </w:t>
            </w:r>
            <w:r w:rsidRPr="00BD5794">
              <w:rPr>
                <w:rFonts w:ascii="Times New Roman" w:hAnsi="Times New Roman"/>
              </w:rPr>
              <w:t>доноров</w:t>
            </w:r>
            <w:r>
              <w:rPr>
                <w:rFonts w:ascii="Times New Roman" w:hAnsi="Times New Roman"/>
              </w:rPr>
              <w:t xml:space="preserve">: </w:t>
            </w:r>
            <w:r w:rsidRPr="00BD5794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BD5794">
              <w:rPr>
                <w:rFonts w:ascii="Times New Roman" w:hAnsi="Times New Roman"/>
              </w:rPr>
              <w:t>вебинаров</w:t>
            </w:r>
            <w:proofErr w:type="spellEnd"/>
            <w:r w:rsidRPr="00BD5794">
              <w:rPr>
                <w:rFonts w:ascii="Times New Roman" w:hAnsi="Times New Roman"/>
              </w:rPr>
              <w:t xml:space="preserve"> с приглашением врачей</w:t>
            </w:r>
            <w:r>
              <w:rPr>
                <w:rFonts w:ascii="Times New Roman" w:hAnsi="Times New Roman"/>
              </w:rPr>
              <w:t xml:space="preserve">, </w:t>
            </w:r>
            <w:r w:rsidRPr="00BD5794">
              <w:rPr>
                <w:rFonts w:ascii="Times New Roman" w:hAnsi="Times New Roman"/>
              </w:rPr>
              <w:t xml:space="preserve">онлайн встреч для </w:t>
            </w:r>
            <w:r w:rsidRPr="00BD5794">
              <w:rPr>
                <w:rFonts w:ascii="Times New Roman" w:hAnsi="Times New Roman"/>
              </w:rPr>
              <w:lastRenderedPageBreak/>
              <w:t>неформального общения доноров и реципиентов</w:t>
            </w:r>
            <w:r w:rsidRPr="00BD5794">
              <w:rPr>
                <w:rFonts w:ascii="Times New Roman" w:hAnsi="Times New Roman"/>
              </w:rPr>
              <w:t>;</w:t>
            </w:r>
          </w:p>
          <w:p w:rsidR="00BD5794" w:rsidRDefault="00BD5794" w:rsidP="00BD5794">
            <w:pPr>
              <w:pStyle w:val="af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8"/>
              <w:jc w:val="both"/>
              <w:rPr>
                <w:rFonts w:ascii="Times New Roman" w:hAnsi="Times New Roman"/>
              </w:rPr>
            </w:pPr>
            <w:r w:rsidRPr="00BD5794">
              <w:rPr>
                <w:rFonts w:ascii="Times New Roman" w:hAnsi="Times New Roman"/>
              </w:rPr>
              <w:t>п</w:t>
            </w:r>
            <w:r w:rsidRPr="00BD5794">
              <w:rPr>
                <w:rFonts w:ascii="Times New Roman" w:hAnsi="Times New Roman"/>
              </w:rPr>
              <w:t>овышение мотивации, путем освещения вдохновляющих, положительных примеров активности пац</w:t>
            </w:r>
            <w:r w:rsidRPr="00BD5794">
              <w:rPr>
                <w:rFonts w:ascii="Times New Roman" w:hAnsi="Times New Roman"/>
              </w:rPr>
              <w:t>иентов на ресурсах организации;</w:t>
            </w:r>
          </w:p>
          <w:p w:rsidR="00703637" w:rsidRDefault="00BD5794" w:rsidP="00703637">
            <w:pPr>
              <w:pStyle w:val="af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/>
              </w:rPr>
            </w:pPr>
            <w:r w:rsidRPr="00703637">
              <w:rPr>
                <w:rFonts w:ascii="Times New Roman" w:hAnsi="Times New Roman"/>
              </w:rPr>
              <w:t>в</w:t>
            </w:r>
            <w:r w:rsidRPr="00703637">
              <w:rPr>
                <w:rFonts w:ascii="Times New Roman" w:hAnsi="Times New Roman"/>
              </w:rPr>
              <w:t>овлечение пациентов в спортивные мероприятия</w:t>
            </w:r>
            <w:r w:rsidR="00703637">
              <w:rPr>
                <w:rFonts w:ascii="Times New Roman" w:hAnsi="Times New Roman"/>
              </w:rPr>
              <w:t>,</w:t>
            </w:r>
            <w:r w:rsidR="00703637" w:rsidRPr="003E04BE">
              <w:rPr>
                <w:rFonts w:ascii="Times New Roman" w:hAnsi="Times New Roman"/>
                <w:color w:val="000000"/>
              </w:rPr>
              <w:t xml:space="preserve"> в международн</w:t>
            </w:r>
            <w:r w:rsidR="00703637">
              <w:rPr>
                <w:rFonts w:ascii="Times New Roman" w:hAnsi="Times New Roman"/>
                <w:color w:val="000000"/>
              </w:rPr>
              <w:t>ый</w:t>
            </w:r>
            <w:r w:rsidR="00703637" w:rsidRPr="003E04B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03637" w:rsidRPr="003E04BE">
              <w:rPr>
                <w:rFonts w:ascii="Times New Roman" w:hAnsi="Times New Roman"/>
                <w:color w:val="000000"/>
              </w:rPr>
              <w:t>челленж</w:t>
            </w:r>
            <w:proofErr w:type="spellEnd"/>
            <w:r w:rsidR="00703637" w:rsidRPr="003E04BE">
              <w:rPr>
                <w:rFonts w:ascii="Times New Roman" w:hAnsi="Times New Roman"/>
                <w:color w:val="000000"/>
              </w:rPr>
              <w:t xml:space="preserve"> для реципиентов и доноров </w:t>
            </w:r>
            <w:r w:rsidR="00703637">
              <w:rPr>
                <w:rFonts w:ascii="Times New Roman" w:hAnsi="Times New Roman"/>
                <w:color w:val="000000"/>
              </w:rPr>
              <w:t>«</w:t>
            </w:r>
            <w:r w:rsidR="00703637" w:rsidRPr="003E04BE">
              <w:rPr>
                <w:rFonts w:ascii="Times New Roman" w:hAnsi="Times New Roman"/>
                <w:color w:val="000000"/>
              </w:rPr>
              <w:t>Миллиард шагов</w:t>
            </w:r>
            <w:r w:rsidR="00703637">
              <w:rPr>
                <w:rFonts w:ascii="Times New Roman" w:hAnsi="Times New Roman"/>
                <w:color w:val="000000"/>
              </w:rPr>
              <w:t>»</w:t>
            </w:r>
            <w:r w:rsidR="00703637">
              <w:rPr>
                <w:rFonts w:ascii="Times New Roman" w:hAnsi="Times New Roman"/>
                <w:color w:val="000000"/>
              </w:rPr>
              <w:t>.</w:t>
            </w:r>
            <w:r w:rsidRPr="00703637">
              <w:rPr>
                <w:rFonts w:ascii="Times New Roman" w:hAnsi="Times New Roman"/>
              </w:rPr>
              <w:t xml:space="preserve"> </w:t>
            </w:r>
          </w:p>
          <w:p w:rsidR="002313E3" w:rsidRPr="00703637" w:rsidRDefault="00BD5794" w:rsidP="00703637">
            <w:pPr>
              <w:pStyle w:val="af4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hAnsi="Times New Roman"/>
              </w:rPr>
            </w:pPr>
            <w:r w:rsidRPr="00703637">
              <w:rPr>
                <w:rFonts w:ascii="Times New Roman" w:hAnsi="Times New Roman"/>
              </w:rPr>
              <w:t>Э</w:t>
            </w:r>
            <w:r w:rsidR="00B403FF" w:rsidRPr="00703637">
              <w:rPr>
                <w:rFonts w:ascii="Times New Roman" w:hAnsi="Times New Roman"/>
              </w:rPr>
              <w:t xml:space="preserve">то будет формировать правильное, позитивное отношение к </w:t>
            </w:r>
            <w:r w:rsidR="00703637">
              <w:rPr>
                <w:rFonts w:ascii="Times New Roman" w:hAnsi="Times New Roman"/>
              </w:rPr>
              <w:t xml:space="preserve">умеренным </w:t>
            </w:r>
            <w:r w:rsidR="00B403FF" w:rsidRPr="00703637">
              <w:rPr>
                <w:rFonts w:ascii="Times New Roman" w:hAnsi="Times New Roman"/>
              </w:rPr>
              <w:t xml:space="preserve">физическим нагрузкам после трансплантации, и положительно отразится на здоровье пациентов. </w:t>
            </w:r>
          </w:p>
        </w:tc>
      </w:tr>
      <w:tr w:rsidR="002313E3">
        <w:trPr>
          <w:trHeight w:val="322"/>
        </w:trPr>
        <w:tc>
          <w:tcPr>
            <w:tcW w:w="9640" w:type="dxa"/>
            <w:gridSpan w:val="6"/>
            <w:shd w:val="clear" w:color="auto" w:fill="D9D9D9"/>
          </w:tcPr>
          <w:p w:rsidR="002313E3" w:rsidRDefault="00B403F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ОБОСНОВАНИЕ АКТУАЛЬНОСТИ И СОЦИАЛЬНОЙ ЗНАЧИМОСТИ ПРОЕКТА</w:t>
            </w:r>
          </w:p>
        </w:tc>
      </w:tr>
      <w:tr w:rsidR="002313E3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Важно качественно сформулировать проблему и описать ее причины и следствия</w:t>
            </w: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D5794" w:rsidRDefault="00B403FF" w:rsidP="003E04BE">
            <w:pPr>
              <w:jc w:val="both"/>
              <w:rPr>
                <w:rFonts w:ascii="Times New Roman" w:hAnsi="Times New Roman"/>
              </w:rPr>
            </w:pPr>
            <w:r w:rsidRPr="003E04BE">
              <w:rPr>
                <w:rFonts w:ascii="Times New Roman" w:hAnsi="Times New Roman"/>
              </w:rPr>
              <w:t>После того, как операция состоялась, пациенты получают рекомендацию от врача заниматься легким спортом или другой физической активностью.</w:t>
            </w:r>
            <w:r w:rsidR="00BD5794">
              <w:rPr>
                <w:rFonts w:ascii="Times New Roman" w:hAnsi="Times New Roman"/>
              </w:rPr>
              <w:t xml:space="preserve"> При этом </w:t>
            </w:r>
            <w:r w:rsidRPr="003E04BE">
              <w:rPr>
                <w:rFonts w:ascii="Times New Roman" w:hAnsi="Times New Roman"/>
              </w:rPr>
              <w:t xml:space="preserve">врач </w:t>
            </w:r>
            <w:r w:rsidR="00BD5794">
              <w:rPr>
                <w:rFonts w:ascii="Times New Roman" w:hAnsi="Times New Roman"/>
              </w:rPr>
              <w:t xml:space="preserve">часто </w:t>
            </w:r>
            <w:r w:rsidRPr="003E04BE">
              <w:rPr>
                <w:rFonts w:ascii="Times New Roman" w:hAnsi="Times New Roman"/>
              </w:rPr>
              <w:t xml:space="preserve">не оговаривает сроки или состояние пациента, когда умеренные физические нагрузки </w:t>
            </w:r>
            <w:proofErr w:type="gramStart"/>
            <w:r w:rsidRPr="003E04BE">
              <w:rPr>
                <w:rFonts w:ascii="Times New Roman" w:hAnsi="Times New Roman"/>
              </w:rPr>
              <w:t>станут</w:t>
            </w:r>
            <w:proofErr w:type="gramEnd"/>
            <w:r w:rsidRPr="003E04BE">
              <w:rPr>
                <w:rFonts w:ascii="Times New Roman" w:hAnsi="Times New Roman"/>
              </w:rPr>
              <w:t xml:space="preserve"> не только разрешены, но и полезны. Также пациент не всегда корректно понимает лечащего врача, что в целом приводит к низкому уровню вовлеченности в физическую активность среди реципиентов и доноров.</w:t>
            </w:r>
          </w:p>
          <w:p w:rsidR="00BD5794" w:rsidRDefault="00B403FF" w:rsidP="003E04BE">
            <w:pPr>
              <w:jc w:val="both"/>
              <w:rPr>
                <w:rFonts w:ascii="Times New Roman" w:hAnsi="Times New Roman"/>
              </w:rPr>
            </w:pPr>
            <w:r w:rsidRPr="003E04BE">
              <w:rPr>
                <w:rFonts w:ascii="Times New Roman" w:hAnsi="Times New Roman"/>
              </w:rPr>
              <w:t>Мы провели анонимный опрос, с целью выяснить, информированы ли доноры и реципиенты о пользе спорта, и придерживаются ли они рекомендации врача в сфере физических нагрузок.</w:t>
            </w:r>
            <w:r w:rsidRPr="003E04BE">
              <w:rPr>
                <w:rFonts w:ascii="Times New Roman" w:hAnsi="Times New Roman"/>
              </w:rPr>
              <w:br/>
              <w:t xml:space="preserve">По результатам опроса </w:t>
            </w:r>
            <w:hyperlink r:id="rId9">
              <w:r w:rsidRPr="003E04BE">
                <w:rPr>
                  <w:rFonts w:ascii="Times New Roman" w:hAnsi="Times New Roman"/>
                </w:rPr>
                <w:t>https://docs.google.com/document/d/13A2b13m3TTINNelLljxyui7Rdqwq4ZQm75Y09ux-l5U/edit?usp=sharing</w:t>
              </w:r>
            </w:hyperlink>
            <w:r w:rsidRPr="003E04BE">
              <w:rPr>
                <w:rFonts w:ascii="Times New Roman" w:hAnsi="Times New Roman"/>
              </w:rPr>
              <w:t xml:space="preserve"> выявлено, что большая часть </w:t>
            </w:r>
            <w:proofErr w:type="gramStart"/>
            <w:r w:rsidRPr="003E04BE">
              <w:rPr>
                <w:rFonts w:ascii="Times New Roman" w:hAnsi="Times New Roman"/>
              </w:rPr>
              <w:t>опрошенных</w:t>
            </w:r>
            <w:proofErr w:type="gramEnd"/>
            <w:r w:rsidRPr="003E04BE">
              <w:rPr>
                <w:rFonts w:ascii="Times New Roman" w:hAnsi="Times New Roman"/>
              </w:rPr>
              <w:t xml:space="preserve"> знает о том, что заниматься нужно, но либо ограничивается только бытовыми делами, либо небольшой зарядкой по утрам.</w:t>
            </w:r>
          </w:p>
          <w:p w:rsidR="002313E3" w:rsidRPr="003E04BE" w:rsidRDefault="00B403FF" w:rsidP="003E04BE">
            <w:pPr>
              <w:jc w:val="both"/>
              <w:rPr>
                <w:rFonts w:ascii="Times New Roman" w:hAnsi="Times New Roman"/>
              </w:rPr>
            </w:pPr>
            <w:r w:rsidRPr="003E04BE">
              <w:rPr>
                <w:rFonts w:ascii="Times New Roman" w:hAnsi="Times New Roman"/>
              </w:rPr>
              <w:t>Все реципиенты (получатели органа) вынуждены принимать препараты снижающие иммунитет,  самыми распростран</w:t>
            </w:r>
            <w:r w:rsidR="00BD5794">
              <w:rPr>
                <w:rFonts w:ascii="Times New Roman" w:hAnsi="Times New Roman"/>
              </w:rPr>
              <w:t>ен</w:t>
            </w:r>
            <w:r w:rsidRPr="003E04BE">
              <w:rPr>
                <w:rFonts w:ascii="Times New Roman" w:hAnsi="Times New Roman"/>
              </w:rPr>
              <w:t xml:space="preserve">ными побочными явлениями которых являются такие  симптомы как: артериальная гипертензия, остеопороз, </w:t>
            </w:r>
            <w:proofErr w:type="spellStart"/>
            <w:r w:rsidRPr="003E04BE">
              <w:rPr>
                <w:rFonts w:ascii="Times New Roman" w:hAnsi="Times New Roman"/>
              </w:rPr>
              <w:t>гиперкалиемия</w:t>
            </w:r>
            <w:proofErr w:type="spellEnd"/>
            <w:r w:rsidRPr="003E04BE">
              <w:rPr>
                <w:rFonts w:ascii="Times New Roman" w:hAnsi="Times New Roman"/>
              </w:rPr>
              <w:t>, тремор, сахарный диабет, нефр</w:t>
            </w:r>
            <w:proofErr w:type="gramStart"/>
            <w:r w:rsidRPr="003E04BE">
              <w:rPr>
                <w:rFonts w:ascii="Times New Roman" w:hAnsi="Times New Roman"/>
              </w:rPr>
              <w:t>о-</w:t>
            </w:r>
            <w:proofErr w:type="gramEnd"/>
            <w:r w:rsidRPr="003E04BE">
              <w:rPr>
                <w:rFonts w:ascii="Times New Roman" w:hAnsi="Times New Roman"/>
              </w:rPr>
              <w:t xml:space="preserve"> и </w:t>
            </w:r>
            <w:proofErr w:type="spellStart"/>
            <w:r w:rsidRPr="003E04BE">
              <w:rPr>
                <w:rFonts w:ascii="Times New Roman" w:hAnsi="Times New Roman"/>
              </w:rPr>
              <w:t>нейротоксичность</w:t>
            </w:r>
            <w:proofErr w:type="spellEnd"/>
            <w:r w:rsidRPr="003E04BE">
              <w:rPr>
                <w:rFonts w:ascii="Times New Roman" w:hAnsi="Times New Roman"/>
              </w:rPr>
              <w:t xml:space="preserve"> </w:t>
            </w:r>
            <w:hyperlink r:id="rId10">
              <w:r w:rsidRPr="003E04BE">
                <w:rPr>
                  <w:rFonts w:ascii="Times New Roman" w:hAnsi="Times New Roman"/>
                </w:rPr>
                <w:t>https://kpfu.ru/portal/docs/F_1133600803/L7..Immunosupressivnaya.terapiya.pdf</w:t>
              </w:r>
            </w:hyperlink>
            <w:r w:rsidRPr="003E04BE">
              <w:rPr>
                <w:rFonts w:ascii="Times New Roman" w:hAnsi="Times New Roman"/>
              </w:rPr>
              <w:t xml:space="preserve"> </w:t>
            </w:r>
          </w:p>
          <w:p w:rsidR="003E04BE" w:rsidRDefault="00B403FF" w:rsidP="003E04BE">
            <w:pPr>
              <w:jc w:val="both"/>
              <w:rPr>
                <w:rFonts w:ascii="Times New Roman" w:hAnsi="Times New Roman"/>
              </w:rPr>
            </w:pPr>
            <w:r w:rsidRPr="003E04BE">
              <w:rPr>
                <w:rFonts w:ascii="Times New Roman" w:hAnsi="Times New Roman"/>
              </w:rPr>
              <w:t xml:space="preserve">Умеренная физическая активность поможет полностью или частично нейтрализовать негативные симптомы, и положительно повлиять на физическое и эмоциональное состояние, а также и самооценку пациентов (журнал </w:t>
            </w:r>
            <w:r w:rsidR="00BD5794">
              <w:rPr>
                <w:rFonts w:ascii="Times New Roman" w:hAnsi="Times New Roman"/>
              </w:rPr>
              <w:t>«</w:t>
            </w:r>
            <w:r w:rsidRPr="003E04BE">
              <w:rPr>
                <w:rFonts w:ascii="Times New Roman" w:hAnsi="Times New Roman"/>
              </w:rPr>
              <w:t>Вестник трансплантологии</w:t>
            </w:r>
            <w:r w:rsidR="00BD5794">
              <w:rPr>
                <w:rFonts w:ascii="Times New Roman" w:hAnsi="Times New Roman"/>
              </w:rPr>
              <w:t>»</w:t>
            </w:r>
            <w:r w:rsidRPr="003E04BE">
              <w:rPr>
                <w:rFonts w:ascii="Times New Roman" w:hAnsi="Times New Roman"/>
              </w:rPr>
              <w:t xml:space="preserve"> №3-2018 </w:t>
            </w:r>
            <w:hyperlink r:id="rId11">
              <w:r w:rsidRPr="003E04BE">
                <w:rPr>
                  <w:rFonts w:ascii="Times New Roman" w:hAnsi="Times New Roman"/>
                </w:rPr>
                <w:t>https://clck.ru/XWWAn</w:t>
              </w:r>
              <w:proofErr w:type="gramStart"/>
            </w:hyperlink>
            <w:r w:rsidRPr="003E04BE">
              <w:rPr>
                <w:rFonts w:ascii="Times New Roman" w:hAnsi="Times New Roman"/>
              </w:rPr>
              <w:br/>
              <w:t>В</w:t>
            </w:r>
            <w:proofErr w:type="gramEnd"/>
            <w:r w:rsidRPr="003E04BE">
              <w:rPr>
                <w:rFonts w:ascii="Times New Roman" w:hAnsi="Times New Roman"/>
              </w:rPr>
              <w:t xml:space="preserve"> следствие недостаточной физической нагрузки, происходит ухудшение мышечного тонуса, быстрая утомляемость пациентов, снижение их работоспособности, эмоциональная нестабильность.</w:t>
            </w:r>
            <w:r w:rsidRPr="003E04BE">
              <w:rPr>
                <w:rFonts w:ascii="Times New Roman" w:hAnsi="Times New Roman"/>
              </w:rPr>
              <w:br/>
              <w:t xml:space="preserve">Несмотря на то, что органные доноры не принимают </w:t>
            </w:r>
            <w:proofErr w:type="spellStart"/>
            <w:r w:rsidRPr="003E04BE">
              <w:rPr>
                <w:rFonts w:ascii="Times New Roman" w:hAnsi="Times New Roman"/>
              </w:rPr>
              <w:t>иммуносупрессивную</w:t>
            </w:r>
            <w:proofErr w:type="spellEnd"/>
            <w:r w:rsidRPr="003E04BE">
              <w:rPr>
                <w:rFonts w:ascii="Times New Roman" w:hAnsi="Times New Roman"/>
              </w:rPr>
              <w:t xml:space="preserve"> терапию, донору также важно начать заниматься спортом. Донором органа в России может быть только близкий кровный родственник. А для мотивации и эмоциональной стабильности очень важно чтобы донор, сам вовлекся в физическую активность, и показывал своим примером положительный эффект.</w:t>
            </w:r>
            <w:r w:rsidRPr="003E04BE">
              <w:rPr>
                <w:rFonts w:ascii="Times New Roman" w:hAnsi="Times New Roman"/>
              </w:rPr>
              <w:br/>
            </w:r>
            <w:proofErr w:type="gramStart"/>
            <w:r w:rsidRPr="003E04BE">
              <w:rPr>
                <w:rFonts w:ascii="Times New Roman" w:hAnsi="Times New Roman"/>
              </w:rPr>
              <w:t xml:space="preserve">За рубежом физические нагрузки не только широко распространены среди данных категорий пациентов, но и уже десятки лет проводятся соревнования Всемирного, Европейского и национального масштаба, по аналогии с олимпийскими (зимние и летние), </w:t>
            </w:r>
            <w:r w:rsidRPr="003E04BE">
              <w:rPr>
                <w:rFonts w:ascii="Times New Roman" w:hAnsi="Times New Roman"/>
              </w:rPr>
              <w:lastRenderedPageBreak/>
              <w:t xml:space="preserve">включающие любительские виды спорта, такие как бег, плавание, большой и малый теннис, волейбол, лыжные виды спорта, сноуборд, </w:t>
            </w:r>
            <w:proofErr w:type="spellStart"/>
            <w:r w:rsidRPr="003E04BE">
              <w:rPr>
                <w:rFonts w:ascii="Times New Roman" w:hAnsi="Times New Roman"/>
              </w:rPr>
              <w:t>дартс</w:t>
            </w:r>
            <w:proofErr w:type="spellEnd"/>
            <w:r w:rsidRPr="003E04BE">
              <w:rPr>
                <w:rFonts w:ascii="Times New Roman" w:hAnsi="Times New Roman"/>
              </w:rPr>
              <w:t>, гольф и т.д.</w:t>
            </w:r>
            <w:proofErr w:type="gramEnd"/>
          </w:p>
          <w:p w:rsidR="002313E3" w:rsidRDefault="00B403FF" w:rsidP="003E04BE">
            <w:pPr>
              <w:jc w:val="both"/>
              <w:rPr>
                <w:rFonts w:ascii="Times New Roman" w:hAnsi="Times New Roman"/>
              </w:rPr>
            </w:pPr>
            <w:r w:rsidRPr="003E04BE">
              <w:rPr>
                <w:rFonts w:ascii="Times New Roman" w:hAnsi="Times New Roman"/>
              </w:rPr>
              <w:t>В РФ подобные соревнования имеют очень малую локализацию (в отдельных регионах, городах) которые не получают широкой огласки и множество пациентов не знают не только об этих региональных соревнованиях, но и том, что в мире проводятся более глобальные,  поехать на которые может каждый пациент, независимо от уровня подготовки.</w:t>
            </w:r>
          </w:p>
        </w:tc>
      </w:tr>
      <w:tr w:rsidR="002313E3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2313E3" w:rsidRDefault="00B403F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ЦЕЛЬ ПРОЕКТА</w:t>
            </w:r>
          </w:p>
        </w:tc>
      </w:tr>
      <w:tr w:rsidR="002313E3">
        <w:trPr>
          <w:trHeight w:val="1438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</w:t>
            </w:r>
            <w:r>
              <w:rPr>
                <w:rFonts w:ascii="Times New Roman" w:hAnsi="Times New Roman"/>
              </w:rPr>
              <w:t>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</w:rPr>
            </w:pPr>
            <w:r w:rsidRPr="003E04BE">
              <w:rPr>
                <w:rFonts w:ascii="Times New Roman" w:hAnsi="Times New Roman"/>
              </w:rPr>
              <w:t>Повысить уровень вовлеченности в физически активный образ жизни среди реципиентов и органных доноров</w:t>
            </w:r>
          </w:p>
          <w:p w:rsidR="002313E3" w:rsidRPr="003E04BE" w:rsidRDefault="002313E3">
            <w:pPr>
              <w:jc w:val="both"/>
              <w:rPr>
                <w:rFonts w:ascii="Times New Roman" w:hAnsi="Times New Roman"/>
              </w:rPr>
            </w:pPr>
          </w:p>
          <w:p w:rsidR="002313E3" w:rsidRPr="003E04BE" w:rsidRDefault="002313E3">
            <w:pPr>
              <w:jc w:val="both"/>
              <w:rPr>
                <w:rFonts w:ascii="Times New Roman" w:hAnsi="Times New Roman"/>
              </w:rPr>
            </w:pPr>
          </w:p>
          <w:p w:rsidR="002313E3" w:rsidRPr="003E04BE" w:rsidRDefault="002313E3">
            <w:pPr>
              <w:jc w:val="both"/>
              <w:rPr>
                <w:rFonts w:ascii="Times New Roman" w:hAnsi="Times New Roman"/>
              </w:rPr>
            </w:pPr>
          </w:p>
        </w:tc>
      </w:tr>
      <w:tr w:rsidR="002313E3">
        <w:trPr>
          <w:trHeight w:val="393"/>
        </w:trPr>
        <w:tc>
          <w:tcPr>
            <w:tcW w:w="9640" w:type="dxa"/>
            <w:gridSpan w:val="6"/>
            <w:shd w:val="clear" w:color="auto" w:fill="D9D9D9"/>
          </w:tcPr>
          <w:p w:rsidR="002313E3" w:rsidRDefault="00B403FF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ОСНОВНЫЕ ЗАДАЧИ ПРОЕКТА</w:t>
            </w:r>
          </w:p>
        </w:tc>
      </w:tr>
      <w:tr w:rsidR="003E04BE" w:rsidTr="00BD5794">
        <w:trPr>
          <w:trHeight w:val="1944"/>
        </w:trPr>
        <w:tc>
          <w:tcPr>
            <w:tcW w:w="2269" w:type="dxa"/>
            <w:shd w:val="clear" w:color="auto" w:fill="D9D9D9"/>
          </w:tcPr>
          <w:p w:rsidR="003E04BE" w:rsidRDefault="003E04B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Задачи должны соответствовать описанию проблемы и быть «шагами» к достижению поставленной цели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3E04BE" w:rsidRPr="003E04BE" w:rsidRDefault="003E04BE" w:rsidP="003E04BE">
            <w:pPr>
              <w:pStyle w:val="af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E04BE">
              <w:rPr>
                <w:rFonts w:ascii="Times New Roman" w:hAnsi="Times New Roman"/>
              </w:rPr>
              <w:t>Повышения уровня осведомленности, о пользе спорта и физической активности среди реципиентов и доноров.</w:t>
            </w:r>
          </w:p>
          <w:p w:rsidR="003E04BE" w:rsidRPr="003E04BE" w:rsidRDefault="003E04BE" w:rsidP="003E04BE">
            <w:pPr>
              <w:pStyle w:val="af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E04BE">
              <w:rPr>
                <w:rFonts w:ascii="Times New Roman" w:hAnsi="Times New Roman"/>
              </w:rPr>
              <w:t>Повышение  мотивации, путем освещения вдохновляющих, положительных примеров активности пац</w:t>
            </w:r>
            <w:r>
              <w:rPr>
                <w:rFonts w:ascii="Times New Roman" w:hAnsi="Times New Roman"/>
              </w:rPr>
              <w:t>иентов на ресурсах организации.</w:t>
            </w:r>
          </w:p>
          <w:p w:rsidR="003E04BE" w:rsidRDefault="003E04BE" w:rsidP="003E04BE">
            <w:pPr>
              <w:pStyle w:val="af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E04BE">
              <w:rPr>
                <w:rFonts w:ascii="Times New Roman" w:hAnsi="Times New Roman"/>
              </w:rPr>
              <w:t>Вовлечение пациентов в спортивные мероприятия</w:t>
            </w:r>
          </w:p>
        </w:tc>
      </w:tr>
      <w:tr w:rsidR="002313E3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 ПОДГОТОВКИ И РЕАЛИЗАЦИИ ПРОЕКТА</w:t>
            </w:r>
          </w:p>
        </w:tc>
      </w:tr>
      <w:tr w:rsidR="002313E3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Деятельность/</w:t>
            </w:r>
          </w:p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мероприятие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Период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2313E3" w:rsidRPr="003E04BE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2313E3" w:rsidRPr="003E04BE" w:rsidRDefault="003E04BE" w:rsidP="003E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№ 1. </w:t>
            </w:r>
            <w:r w:rsidR="00B403FF" w:rsidRPr="003E04BE">
              <w:rPr>
                <w:rFonts w:ascii="Times New Roman" w:hAnsi="Times New Roman"/>
                <w:b/>
              </w:rPr>
              <w:t>Повышения уровня осведомленности, о пользе спорта и физической активности среди реципиентов и доноров.</w:t>
            </w:r>
          </w:p>
        </w:tc>
      </w:tr>
      <w:tr w:rsidR="002313E3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2313E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E04BE">
              <w:rPr>
                <w:rFonts w:ascii="Times New Roman" w:eastAsia="Calibri" w:hAnsi="Times New Roman"/>
                <w:color w:val="000000"/>
              </w:rPr>
              <w:t xml:space="preserve">Проведение опроса об уровне осведомленности по теме </w:t>
            </w:r>
            <w:proofErr w:type="spellStart"/>
            <w:r w:rsidRPr="003E04BE">
              <w:rPr>
                <w:rFonts w:ascii="Times New Roman" w:eastAsia="Calibri" w:hAnsi="Times New Roman"/>
                <w:color w:val="000000"/>
              </w:rPr>
              <w:t>физ</w:t>
            </w:r>
            <w:proofErr w:type="gramStart"/>
            <w:r w:rsidRPr="003E04BE">
              <w:rPr>
                <w:rFonts w:ascii="Times New Roman" w:eastAsia="Calibri" w:hAnsi="Times New Roman"/>
                <w:color w:val="000000"/>
              </w:rPr>
              <w:t>.а</w:t>
            </w:r>
            <w:proofErr w:type="gramEnd"/>
            <w:r w:rsidRPr="003E04BE">
              <w:rPr>
                <w:rFonts w:ascii="Times New Roman" w:eastAsia="Calibri" w:hAnsi="Times New Roman"/>
                <w:color w:val="000000"/>
              </w:rPr>
              <w:t>ктивности</w:t>
            </w:r>
            <w:proofErr w:type="spellEnd"/>
            <w:r w:rsidRPr="003E04BE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E04BE">
              <w:rPr>
                <w:rFonts w:ascii="Times New Roman" w:eastAsia="Calibri" w:hAnsi="Times New Roman"/>
                <w:color w:val="000000"/>
              </w:rPr>
              <w:t>1-2 недели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E04BE">
              <w:rPr>
                <w:rFonts w:ascii="Times New Roman" w:hAnsi="Times New Roman"/>
              </w:rPr>
              <w:t>Руководитель проекта</w:t>
            </w:r>
          </w:p>
        </w:tc>
      </w:tr>
      <w:tr w:rsidR="002313E3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 xml:space="preserve">Подготовка и организация не </w:t>
            </w:r>
            <w:r w:rsidRPr="003E04BE">
              <w:rPr>
                <w:rFonts w:ascii="Times New Roman" w:hAnsi="Times New Roman"/>
              </w:rPr>
              <w:t>менее</w:t>
            </w:r>
            <w:r w:rsidRPr="003E04BE">
              <w:rPr>
                <w:rFonts w:ascii="Times New Roman" w:hAnsi="Times New Roman"/>
                <w:color w:val="000000"/>
              </w:rPr>
              <w:t xml:space="preserve"> двух </w:t>
            </w:r>
            <w:proofErr w:type="spellStart"/>
            <w:r w:rsidRPr="003E04BE">
              <w:rPr>
                <w:rFonts w:ascii="Times New Roman" w:hAnsi="Times New Roman"/>
                <w:color w:val="000000"/>
              </w:rPr>
              <w:t>вебинаров</w:t>
            </w:r>
            <w:proofErr w:type="spellEnd"/>
            <w:r w:rsidRPr="003E04BE">
              <w:rPr>
                <w:rFonts w:ascii="Times New Roman" w:hAnsi="Times New Roman"/>
                <w:color w:val="000000"/>
              </w:rPr>
              <w:t xml:space="preserve"> о пользе и рисках физической активности после трансплантации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>2-6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>Руководитель проекта</w:t>
            </w:r>
          </w:p>
        </w:tc>
      </w:tr>
      <w:tr w:rsidR="002313E3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3.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Верстка, дизайн, макетирование, печать инфо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color w:val="000000"/>
              </w:rPr>
              <w:t>плакатов</w:t>
            </w:r>
          </w:p>
          <w:p w:rsidR="002313E3" w:rsidRDefault="00231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color w:val="000000"/>
              </w:rPr>
              <w:t>изайнер</w:t>
            </w:r>
          </w:p>
        </w:tc>
      </w:tr>
      <w:tr w:rsidR="002313E3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ind w:left="708"/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4.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 xml:space="preserve">Согласование и  размещение плакатов в профильных </w:t>
            </w:r>
            <w:proofErr w:type="spellStart"/>
            <w:r w:rsidRPr="003E04BE">
              <w:rPr>
                <w:rFonts w:ascii="Times New Roman" w:hAnsi="Times New Roman"/>
                <w:color w:val="000000"/>
              </w:rPr>
              <w:t>медучереждениях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>4-11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>Руководитель проекта</w:t>
            </w:r>
          </w:p>
        </w:tc>
      </w:tr>
      <w:tr w:rsidR="002313E3" w:rsidRPr="003E04BE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2313E3" w:rsidRPr="003E04BE" w:rsidRDefault="00B403FF" w:rsidP="003E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№ 2. </w:t>
            </w:r>
            <w:r w:rsidRPr="003E04BE">
              <w:rPr>
                <w:rFonts w:ascii="Times New Roman" w:hAnsi="Times New Roman"/>
                <w:b/>
              </w:rPr>
              <w:t>Повышение  мотивации, путем освещения вдохновляющих, положительных примеров активности пациентов на ресурсах организации.</w:t>
            </w:r>
          </w:p>
        </w:tc>
      </w:tr>
      <w:tr w:rsidR="002313E3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5.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7258E6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Публикация историй о положительно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color w:val="000000"/>
              </w:rPr>
              <w:t xml:space="preserve"> физической активности </w:t>
            </w:r>
            <w:r>
              <w:rPr>
                <w:rFonts w:ascii="Times New Roman" w:hAnsi="Times New Roman"/>
                <w:color w:val="000000"/>
              </w:rPr>
              <w:lastRenderedPageBreak/>
              <w:t>среди реципиентов и доноров</w:t>
            </w:r>
            <w:r w:rsidR="007258E6" w:rsidRPr="007258E6">
              <w:rPr>
                <w:rFonts w:ascii="Times New Roman" w:hAnsi="Times New Roman"/>
                <w:color w:val="000000"/>
              </w:rPr>
              <w:t xml:space="preserve"> </w:t>
            </w:r>
            <w:r w:rsidR="007258E6">
              <w:rPr>
                <w:rFonts w:ascii="Times New Roman" w:hAnsi="Times New Roman"/>
                <w:color w:val="FF0000"/>
              </w:rPr>
              <w:t>где планируются публикации?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4-1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</w:p>
        </w:tc>
      </w:tr>
      <w:tr w:rsidR="002313E3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>6.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</w:t>
            </w:r>
            <w:r>
              <w:rPr>
                <w:rFonts w:ascii="Times New Roman" w:hAnsi="Times New Roman"/>
              </w:rPr>
              <w:t>онлайн-встреч</w:t>
            </w:r>
            <w:r>
              <w:rPr>
                <w:rFonts w:ascii="Times New Roman" w:hAnsi="Times New Roman"/>
                <w:color w:val="000000"/>
              </w:rPr>
              <w:t xml:space="preserve"> с активистами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для обмена опытом с новичками.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4-10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Руководитель проекта</w:t>
            </w:r>
          </w:p>
        </w:tc>
      </w:tr>
      <w:tr w:rsidR="002313E3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7.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Default="00B403FF" w:rsidP="003E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 xml:space="preserve">Проведение </w:t>
            </w:r>
            <w:proofErr w:type="spellStart"/>
            <w:r w:rsidRPr="003E04BE">
              <w:rPr>
                <w:rFonts w:ascii="Times New Roman" w:hAnsi="Times New Roman"/>
                <w:color w:val="000000"/>
              </w:rPr>
              <w:t>флешмоба</w:t>
            </w:r>
            <w:proofErr w:type="spellEnd"/>
            <w:r w:rsidRPr="003E04BE">
              <w:rPr>
                <w:rFonts w:ascii="Times New Roman" w:hAnsi="Times New Roman"/>
                <w:color w:val="000000"/>
              </w:rPr>
              <w:t xml:space="preserve"> </w:t>
            </w:r>
            <w:r w:rsidR="003E04BE" w:rsidRPr="003E04BE">
              <w:rPr>
                <w:rFonts w:ascii="Times New Roman" w:hAnsi="Times New Roman"/>
                <w:color w:val="000000"/>
              </w:rPr>
              <w:t>«</w:t>
            </w:r>
            <w:r w:rsidRPr="003E04BE">
              <w:rPr>
                <w:rFonts w:ascii="Times New Roman" w:hAnsi="Times New Roman"/>
                <w:color w:val="000000"/>
              </w:rPr>
              <w:t>Мой активный день</w:t>
            </w:r>
            <w:r w:rsidR="003E04BE" w:rsidRPr="003E04BE">
              <w:rPr>
                <w:rFonts w:ascii="Times New Roman" w:hAnsi="Times New Roman"/>
                <w:color w:val="000000"/>
              </w:rPr>
              <w:t>»</w:t>
            </w:r>
            <w:r w:rsidRPr="003E04BE">
              <w:rPr>
                <w:rFonts w:ascii="Times New Roman" w:hAnsi="Times New Roman"/>
                <w:color w:val="000000"/>
              </w:rPr>
              <w:t xml:space="preserve"> среди ЦА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color w:val="000000"/>
              </w:rPr>
              <w:t>-11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Менеджер</w:t>
            </w:r>
          </w:p>
        </w:tc>
      </w:tr>
      <w:tr w:rsidR="002313E3" w:rsidRPr="003E04BE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Pr="003E04BE" w:rsidRDefault="00B403FF" w:rsidP="003E04BE">
            <w:pPr>
              <w:ind w:hanging="2"/>
              <w:jc w:val="both"/>
              <w:rPr>
                <w:rFonts w:ascii="Times New Roman" w:hAnsi="Times New Roman"/>
                <w:b/>
              </w:rPr>
            </w:pPr>
            <w:r w:rsidRPr="003E04BE">
              <w:rPr>
                <w:rFonts w:ascii="Times New Roman" w:hAnsi="Times New Roman"/>
                <w:b/>
              </w:rPr>
              <w:t>Задача №3</w:t>
            </w:r>
          </w:p>
          <w:p w:rsidR="002313E3" w:rsidRPr="003E04BE" w:rsidRDefault="002313E3" w:rsidP="003E04BE">
            <w:pPr>
              <w:ind w:hanging="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 w:rsidP="003E04BE">
            <w:pPr>
              <w:ind w:hanging="2"/>
              <w:jc w:val="both"/>
              <w:rPr>
                <w:rFonts w:ascii="Times New Roman" w:hAnsi="Times New Roman"/>
                <w:b/>
              </w:rPr>
            </w:pPr>
            <w:r w:rsidRPr="003E04BE">
              <w:rPr>
                <w:rFonts w:ascii="Times New Roman" w:hAnsi="Times New Roman"/>
                <w:b/>
              </w:rPr>
              <w:t>Вовлечение пациентов в спортивные мероприятия</w:t>
            </w:r>
          </w:p>
          <w:p w:rsidR="002313E3" w:rsidRPr="003E04BE" w:rsidRDefault="002313E3" w:rsidP="003E04BE">
            <w:pPr>
              <w:ind w:hanging="2"/>
              <w:jc w:val="both"/>
              <w:rPr>
                <w:rFonts w:ascii="Times New Roman" w:hAnsi="Times New Roman"/>
                <w:b/>
              </w:rPr>
            </w:pPr>
          </w:p>
        </w:tc>
      </w:tr>
      <w:tr w:rsidR="002313E3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Pr="003E04BE" w:rsidRDefault="003E04BE" w:rsidP="003E04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 xml:space="preserve">Информирование и привлечение к участию в офлайн </w:t>
            </w:r>
            <w:proofErr w:type="gramStart"/>
            <w:r w:rsidRPr="003E04BE">
              <w:rPr>
                <w:rFonts w:ascii="Times New Roman" w:hAnsi="Times New Roman"/>
                <w:color w:val="000000"/>
              </w:rPr>
              <w:t>спортивных</w:t>
            </w:r>
            <w:proofErr w:type="gramEnd"/>
            <w:r w:rsidRPr="003E04B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E04BE">
              <w:rPr>
                <w:rFonts w:ascii="Times New Roman" w:hAnsi="Times New Roman"/>
                <w:color w:val="000000"/>
              </w:rPr>
              <w:t>мероприях</w:t>
            </w:r>
            <w:proofErr w:type="spellEnd"/>
            <w:r w:rsidRPr="003E04BE">
              <w:rPr>
                <w:rFonts w:ascii="Times New Roman" w:hAnsi="Times New Roman"/>
                <w:color w:val="000000"/>
              </w:rPr>
              <w:t>.</w:t>
            </w:r>
            <w:r w:rsidRPr="003E04BE">
              <w:rPr>
                <w:rFonts w:ascii="Times New Roman" w:hAnsi="Times New Roman"/>
                <w:color w:val="000000"/>
              </w:rPr>
              <w:br/>
              <w:t xml:space="preserve">Помощь с регистрацией и формированием команд.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>4-12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>Менеджер</w:t>
            </w:r>
          </w:p>
        </w:tc>
      </w:tr>
      <w:tr w:rsidR="002313E3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Pr="003E04BE" w:rsidRDefault="003E04BE" w:rsidP="003E04BE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 w:rsidP="00BD5794">
            <w:pPr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 xml:space="preserve">Создание команды и привлечение к участию в </w:t>
            </w:r>
            <w:proofErr w:type="gramStart"/>
            <w:r w:rsidRPr="003E04BE">
              <w:rPr>
                <w:rFonts w:ascii="Times New Roman" w:hAnsi="Times New Roman"/>
                <w:color w:val="000000"/>
              </w:rPr>
              <w:t>международном</w:t>
            </w:r>
            <w:proofErr w:type="gramEnd"/>
            <w:r w:rsidRPr="003E04B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E04BE">
              <w:rPr>
                <w:rFonts w:ascii="Times New Roman" w:hAnsi="Times New Roman"/>
                <w:color w:val="000000"/>
              </w:rPr>
              <w:t>челленже</w:t>
            </w:r>
            <w:proofErr w:type="spellEnd"/>
            <w:r w:rsidRPr="003E04BE">
              <w:rPr>
                <w:rFonts w:ascii="Times New Roman" w:hAnsi="Times New Roman"/>
                <w:color w:val="000000"/>
              </w:rPr>
              <w:t xml:space="preserve"> для реципиентов и доноров </w:t>
            </w:r>
            <w:r w:rsidR="00BD5794">
              <w:rPr>
                <w:rFonts w:ascii="Times New Roman" w:hAnsi="Times New Roman"/>
                <w:color w:val="000000"/>
              </w:rPr>
              <w:t>«</w:t>
            </w:r>
            <w:r w:rsidRPr="003E04BE">
              <w:rPr>
                <w:rFonts w:ascii="Times New Roman" w:hAnsi="Times New Roman"/>
                <w:color w:val="000000"/>
              </w:rPr>
              <w:t>Миллиард шагов</w:t>
            </w:r>
            <w:r w:rsidR="00BD5794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>1-6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>Менеджер</w:t>
            </w:r>
          </w:p>
        </w:tc>
      </w:tr>
      <w:tr w:rsidR="002313E3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Pr="003E04BE" w:rsidRDefault="003E04BE" w:rsidP="003E04BE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 xml:space="preserve">Привлечение к участию в спортивных онлайн мероприятиях, и других видах </w:t>
            </w:r>
            <w:proofErr w:type="gramStart"/>
            <w:r w:rsidRPr="003E04BE">
              <w:rPr>
                <w:rFonts w:ascii="Times New Roman" w:hAnsi="Times New Roman"/>
                <w:color w:val="000000"/>
              </w:rPr>
              <w:t>физической</w:t>
            </w:r>
            <w:proofErr w:type="gramEnd"/>
            <w:r w:rsidRPr="003E04BE">
              <w:rPr>
                <w:rFonts w:ascii="Times New Roman" w:hAnsi="Times New Roman"/>
                <w:color w:val="000000"/>
              </w:rPr>
              <w:t xml:space="preserve"> активностей.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>4-12 неделя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3E3" w:rsidRPr="003E04BE" w:rsidRDefault="00B403FF">
            <w:pPr>
              <w:jc w:val="both"/>
              <w:rPr>
                <w:rFonts w:ascii="Times New Roman" w:hAnsi="Times New Roman"/>
                <w:color w:val="000000"/>
              </w:rPr>
            </w:pPr>
            <w:r w:rsidRPr="003E04BE">
              <w:rPr>
                <w:rFonts w:ascii="Times New Roman" w:hAnsi="Times New Roman"/>
                <w:color w:val="000000"/>
              </w:rPr>
              <w:t>Менеджер</w:t>
            </w:r>
          </w:p>
        </w:tc>
      </w:tr>
      <w:tr w:rsidR="002313E3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2313E3" w:rsidRDefault="00B40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Качественные результаты и способы их измерения</w:t>
            </w:r>
          </w:p>
          <w:p w:rsidR="002313E3" w:rsidRDefault="00231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73EB2" w:rsidTr="00B73EB2">
        <w:trPr>
          <w:trHeight w:val="3839"/>
        </w:trPr>
        <w:tc>
          <w:tcPr>
            <w:tcW w:w="2269" w:type="dxa"/>
            <w:shd w:val="clear" w:color="auto" w:fill="D9D9D9"/>
          </w:tcPr>
          <w:p w:rsidR="00B73EB2" w:rsidRDefault="00B73EB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Соотносятся с задачами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B73EB2" w:rsidRDefault="00B73EB2" w:rsidP="00B73EB2">
            <w:pPr>
              <w:pStyle w:val="af4"/>
              <w:widowControl w:val="0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Повысилась осведомленность участников о возможности заниматься спортом после трансплантации. Уровень знаний будет </w:t>
            </w:r>
            <w:proofErr w:type="gramStart"/>
            <w:r>
              <w:rPr>
                <w:rFonts w:ascii="Times New Roman" w:hAnsi="Times New Roman"/>
              </w:rPr>
              <w:t>проверятся</w:t>
            </w:r>
            <w:proofErr w:type="gramEnd"/>
            <w:r>
              <w:rPr>
                <w:rFonts w:ascii="Times New Roman" w:hAnsi="Times New Roman"/>
              </w:rPr>
              <w:t xml:space="preserve"> анкетированием.</w:t>
            </w:r>
          </w:p>
          <w:p w:rsidR="00B73EB2" w:rsidRPr="00B73EB2" w:rsidRDefault="00B73EB2" w:rsidP="00B73EB2">
            <w:pPr>
              <w:pStyle w:val="af4"/>
              <w:widowControl w:val="0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Участники получили опыт участия в международном </w:t>
            </w:r>
            <w:proofErr w:type="spellStart"/>
            <w:r>
              <w:rPr>
                <w:rFonts w:ascii="Times New Roman" w:hAnsi="Times New Roman"/>
              </w:rPr>
              <w:t>челлендже</w:t>
            </w:r>
            <w:proofErr w:type="spellEnd"/>
            <w:r>
              <w:rPr>
                <w:rFonts w:ascii="Times New Roman" w:hAnsi="Times New Roman"/>
              </w:rPr>
              <w:t xml:space="preserve"> «Миллиард шагов» и возможность пообщаться с иностранными пациентами, вступили в международное сообщество и расширили свое представление об образе жизни после трансплантации.</w:t>
            </w:r>
            <w:proofErr w:type="gramEnd"/>
          </w:p>
          <w:p w:rsidR="00B73EB2" w:rsidRDefault="00B73EB2" w:rsidP="00B73EB2">
            <w:pPr>
              <w:pStyle w:val="af4"/>
              <w:widowControl w:val="0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Сформировано активное сообщество людей, которые занимаются спортом и участвуют в спортивных мероприятиях со здоровыми людьми, тем самым привлекая внимание к теме трансплантации. Общение людей в сообществе благотворно повлияет на социализацию и самооценку. </w:t>
            </w:r>
          </w:p>
        </w:tc>
      </w:tr>
      <w:tr w:rsidR="002313E3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2313E3" w:rsidRDefault="00B403FF">
            <w:pPr>
              <w:widowControl w:val="0"/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b/>
              </w:rPr>
              <w:t>КОЛИЧЕСТВЕННЫЕ РЕЗУЛЬТАТЫ И СПОСОБЫ ИХ ИЗМЕРЕНИЯ</w:t>
            </w:r>
          </w:p>
        </w:tc>
      </w:tr>
      <w:tr w:rsidR="00BF3A3E" w:rsidTr="00BF3A3E">
        <w:trPr>
          <w:trHeight w:val="6515"/>
        </w:trPr>
        <w:tc>
          <w:tcPr>
            <w:tcW w:w="2269" w:type="dxa"/>
            <w:shd w:val="clear" w:color="auto" w:fill="D9D9D9"/>
          </w:tcPr>
          <w:p w:rsidR="00BF3A3E" w:rsidRDefault="00BF3A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>Соотносятся с деятельностью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BF3A3E" w:rsidRPr="00B73EB2" w:rsidRDefault="00BF3A3E" w:rsidP="00B73EB2">
            <w:pPr>
              <w:pStyle w:val="af4"/>
              <w:widowControl w:val="0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/>
              </w:rPr>
            </w:pPr>
            <w:r w:rsidRPr="00B73EB2">
              <w:rPr>
                <w:rFonts w:ascii="Times New Roman" w:hAnsi="Times New Roman"/>
              </w:rPr>
              <w:t xml:space="preserve">60 пациентов примут участие в проекте - измерение показателя листы регистрации на </w:t>
            </w:r>
            <w:proofErr w:type="spellStart"/>
            <w:r w:rsidRPr="00B73EB2">
              <w:rPr>
                <w:rFonts w:ascii="Times New Roman" w:hAnsi="Times New Roman"/>
              </w:rPr>
              <w:t>вебинар</w:t>
            </w:r>
            <w:proofErr w:type="spellEnd"/>
            <w:r w:rsidRPr="00B73EB2">
              <w:rPr>
                <w:rFonts w:ascii="Times New Roman" w:hAnsi="Times New Roman"/>
              </w:rPr>
              <w:t>, регистрация в онлайн мероприятиях, фото с офлайн мероприятий.</w:t>
            </w:r>
          </w:p>
          <w:p w:rsidR="00BF3A3E" w:rsidRPr="00B73EB2" w:rsidRDefault="00BF3A3E" w:rsidP="00B73EB2">
            <w:pPr>
              <w:pStyle w:val="af4"/>
              <w:widowControl w:val="0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/>
              </w:rPr>
            </w:pPr>
            <w:r w:rsidRPr="00B73EB2">
              <w:rPr>
                <w:rFonts w:ascii="Times New Roman" w:hAnsi="Times New Roman"/>
              </w:rPr>
              <w:t xml:space="preserve">Будет проведено не менее 2-х </w:t>
            </w:r>
            <w:proofErr w:type="spellStart"/>
            <w:r w:rsidRPr="00B73EB2">
              <w:rPr>
                <w:rFonts w:ascii="Times New Roman" w:hAnsi="Times New Roman"/>
              </w:rPr>
              <w:t>вебинаров</w:t>
            </w:r>
            <w:proofErr w:type="spellEnd"/>
            <w:r w:rsidRPr="00B73EB2">
              <w:rPr>
                <w:rFonts w:ascii="Times New Roman" w:hAnsi="Times New Roman"/>
              </w:rPr>
              <w:t xml:space="preserve"> </w:t>
            </w:r>
            <w:r w:rsidRPr="00B73EB2">
              <w:rPr>
                <w:rFonts w:ascii="Times New Roman" w:hAnsi="Times New Roman"/>
              </w:rPr>
              <w:t>о пользе и рисках спорта после трансплантации</w:t>
            </w:r>
            <w:r w:rsidRPr="00B73EB2">
              <w:rPr>
                <w:rFonts w:ascii="Times New Roman" w:hAnsi="Times New Roman"/>
              </w:rPr>
              <w:t xml:space="preserve"> с участием профильных врачей.</w:t>
            </w:r>
          </w:p>
          <w:p w:rsidR="00BF3A3E" w:rsidRPr="00B73EB2" w:rsidRDefault="00BF3A3E" w:rsidP="00B73EB2">
            <w:pPr>
              <w:pStyle w:val="af4"/>
              <w:widowControl w:val="0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/>
              </w:rPr>
            </w:pPr>
            <w:r w:rsidRPr="00B73EB2">
              <w:rPr>
                <w:rFonts w:ascii="Times New Roman" w:hAnsi="Times New Roman"/>
              </w:rPr>
              <w:t xml:space="preserve">Более 80 человек посмотрят </w:t>
            </w:r>
            <w:proofErr w:type="spellStart"/>
            <w:r w:rsidRPr="00B73EB2">
              <w:rPr>
                <w:rFonts w:ascii="Times New Roman" w:hAnsi="Times New Roman"/>
              </w:rPr>
              <w:t>вебинар</w:t>
            </w:r>
            <w:proofErr w:type="spellEnd"/>
            <w:r w:rsidRPr="00B73EB2">
              <w:rPr>
                <w:rFonts w:ascii="Times New Roman" w:hAnsi="Times New Roman"/>
              </w:rPr>
              <w:t xml:space="preserve"> (способ оценки</w:t>
            </w:r>
            <w:r w:rsidR="00B73EB2" w:rsidRPr="00B73EB2">
              <w:rPr>
                <w:rFonts w:ascii="Times New Roman" w:hAnsi="Times New Roman"/>
              </w:rPr>
              <w:t xml:space="preserve"> -</w:t>
            </w:r>
            <w:r w:rsidRPr="00B73EB2">
              <w:rPr>
                <w:rFonts w:ascii="Times New Roman" w:hAnsi="Times New Roman"/>
              </w:rPr>
              <w:t xml:space="preserve"> активные участники и просмотры записи).</w:t>
            </w:r>
          </w:p>
          <w:p w:rsidR="00BF3A3E" w:rsidRPr="00B73EB2" w:rsidRDefault="00BF3A3E" w:rsidP="00B73EB2">
            <w:pPr>
              <w:pStyle w:val="af4"/>
              <w:widowControl w:val="0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/>
              </w:rPr>
            </w:pPr>
            <w:r w:rsidRPr="00B73EB2">
              <w:rPr>
                <w:rFonts w:ascii="Times New Roman" w:hAnsi="Times New Roman"/>
              </w:rPr>
              <w:t>Печатная продукция с краткой информацией о пользе физической активности, будет размещена не менее чем в 2 профильных мед</w:t>
            </w:r>
            <w:r w:rsidR="00B73EB2" w:rsidRPr="00B73EB2">
              <w:rPr>
                <w:rFonts w:ascii="Times New Roman" w:hAnsi="Times New Roman"/>
              </w:rPr>
              <w:t xml:space="preserve">ицинских </w:t>
            </w:r>
            <w:r w:rsidRPr="00B73EB2">
              <w:rPr>
                <w:rFonts w:ascii="Times New Roman" w:hAnsi="Times New Roman"/>
              </w:rPr>
              <w:t>уч</w:t>
            </w:r>
            <w:r w:rsidR="00B73EB2" w:rsidRPr="00B73EB2">
              <w:rPr>
                <w:rFonts w:ascii="Times New Roman" w:hAnsi="Times New Roman"/>
              </w:rPr>
              <w:t>реждениях (</w:t>
            </w:r>
            <w:r w:rsidRPr="00B73EB2">
              <w:rPr>
                <w:rFonts w:ascii="Times New Roman" w:hAnsi="Times New Roman"/>
              </w:rPr>
              <w:t>фотоотчет</w:t>
            </w:r>
            <w:r w:rsidR="00B73EB2" w:rsidRPr="00B73EB2">
              <w:rPr>
                <w:rFonts w:ascii="Times New Roman" w:hAnsi="Times New Roman"/>
              </w:rPr>
              <w:t>)</w:t>
            </w:r>
            <w:r w:rsidRPr="00B73EB2">
              <w:rPr>
                <w:rFonts w:ascii="Times New Roman" w:hAnsi="Times New Roman"/>
              </w:rPr>
              <w:t>.</w:t>
            </w:r>
          </w:p>
          <w:p w:rsidR="00B73EB2" w:rsidRPr="00B73EB2" w:rsidRDefault="00BF3A3E" w:rsidP="00B73EB2">
            <w:pPr>
              <w:pStyle w:val="af4"/>
              <w:widowControl w:val="0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/>
              </w:rPr>
            </w:pPr>
            <w:r w:rsidRPr="00B73EB2">
              <w:rPr>
                <w:rFonts w:ascii="Times New Roman" w:hAnsi="Times New Roman"/>
              </w:rPr>
              <w:t>Будет проведено 3 онлайн встречи с активными реципиентами, которые вдохновят участников проекта, и дадут возможность задать  те вопросы о</w:t>
            </w:r>
            <w:r w:rsidR="00B73EB2" w:rsidRPr="00B73EB2">
              <w:rPr>
                <w:rFonts w:ascii="Times New Roman" w:hAnsi="Times New Roman"/>
              </w:rPr>
              <w:t>б</w:t>
            </w:r>
            <w:r w:rsidRPr="00B73EB2">
              <w:rPr>
                <w:rFonts w:ascii="Times New Roman" w:hAnsi="Times New Roman"/>
              </w:rPr>
              <w:t xml:space="preserve"> акти</w:t>
            </w:r>
            <w:r w:rsidR="00B73EB2" w:rsidRPr="00B73EB2">
              <w:rPr>
                <w:rFonts w:ascii="Times New Roman" w:hAnsi="Times New Roman"/>
              </w:rPr>
              <w:t>вной жизни после трансплантации</w:t>
            </w:r>
            <w:r w:rsidRPr="00B73EB2">
              <w:rPr>
                <w:rFonts w:ascii="Times New Roman" w:hAnsi="Times New Roman"/>
              </w:rPr>
              <w:t xml:space="preserve"> </w:t>
            </w:r>
            <w:r w:rsidR="00B73EB2" w:rsidRPr="00B73EB2">
              <w:rPr>
                <w:rFonts w:ascii="Times New Roman" w:hAnsi="Times New Roman"/>
              </w:rPr>
              <w:t>(</w:t>
            </w:r>
            <w:r w:rsidRPr="00B73EB2">
              <w:rPr>
                <w:rFonts w:ascii="Times New Roman" w:hAnsi="Times New Roman"/>
              </w:rPr>
              <w:t>ссылки на записи видео</w:t>
            </w:r>
            <w:r w:rsidR="00B73EB2" w:rsidRPr="00B73EB2">
              <w:rPr>
                <w:rFonts w:ascii="Times New Roman" w:hAnsi="Times New Roman"/>
              </w:rPr>
              <w:t>)</w:t>
            </w:r>
            <w:r w:rsidRPr="00B73EB2">
              <w:rPr>
                <w:rFonts w:ascii="Times New Roman" w:hAnsi="Times New Roman"/>
              </w:rPr>
              <w:t>.</w:t>
            </w:r>
          </w:p>
          <w:p w:rsidR="00BF3A3E" w:rsidRPr="00B73EB2" w:rsidRDefault="00BF3A3E" w:rsidP="00B73EB2">
            <w:pPr>
              <w:pStyle w:val="af4"/>
              <w:widowControl w:val="0"/>
              <w:numPr>
                <w:ilvl w:val="0"/>
                <w:numId w:val="9"/>
              </w:numPr>
              <w:ind w:left="-8" w:firstLine="0"/>
              <w:jc w:val="both"/>
              <w:rPr>
                <w:rFonts w:ascii="Times New Roman" w:hAnsi="Times New Roman"/>
              </w:rPr>
            </w:pPr>
            <w:r w:rsidRPr="00B73EB2">
              <w:rPr>
                <w:rFonts w:ascii="Times New Roman" w:hAnsi="Times New Roman"/>
              </w:rPr>
              <w:t>Не менее 15 человек примут участие в</w:t>
            </w:r>
            <w:r w:rsidR="00B73EB2" w:rsidRPr="00B73EB2">
              <w:rPr>
                <w:rFonts w:ascii="Times New Roman" w:hAnsi="Times New Roman"/>
              </w:rPr>
              <w:t>о</w:t>
            </w:r>
            <w:r w:rsidRPr="00B73EB2">
              <w:rPr>
                <w:rFonts w:ascii="Times New Roman" w:hAnsi="Times New Roman"/>
              </w:rPr>
              <w:t xml:space="preserve"> </w:t>
            </w:r>
            <w:proofErr w:type="spellStart"/>
            <w:r w:rsidRPr="00B73EB2">
              <w:rPr>
                <w:rFonts w:ascii="Times New Roman" w:hAnsi="Times New Roman"/>
              </w:rPr>
              <w:t>флешмобе</w:t>
            </w:r>
            <w:proofErr w:type="spellEnd"/>
            <w:r w:rsidRPr="00B73EB2">
              <w:rPr>
                <w:rFonts w:ascii="Times New Roman" w:hAnsi="Times New Roman"/>
              </w:rPr>
              <w:t xml:space="preserve"> </w:t>
            </w:r>
            <w:r w:rsidR="00B73EB2" w:rsidRPr="00B73EB2">
              <w:rPr>
                <w:rFonts w:ascii="Times New Roman" w:hAnsi="Times New Roman"/>
              </w:rPr>
              <w:t>«</w:t>
            </w:r>
            <w:r w:rsidRPr="00B73EB2">
              <w:rPr>
                <w:rFonts w:ascii="Times New Roman" w:hAnsi="Times New Roman"/>
              </w:rPr>
              <w:t>Мой активный день</w:t>
            </w:r>
            <w:r w:rsidR="00B73EB2" w:rsidRPr="00B73EB2">
              <w:rPr>
                <w:rFonts w:ascii="Times New Roman" w:hAnsi="Times New Roman"/>
              </w:rPr>
              <w:t>»,</w:t>
            </w:r>
            <w:r w:rsidRPr="00B73EB2">
              <w:rPr>
                <w:rFonts w:ascii="Times New Roman" w:hAnsi="Times New Roman"/>
              </w:rPr>
              <w:t xml:space="preserve"> где покажут другим и себе самим, что они могут заниматься разнообразной физиче</w:t>
            </w:r>
            <w:r w:rsidR="00B73EB2" w:rsidRPr="00B73EB2">
              <w:rPr>
                <w:rFonts w:ascii="Times New Roman" w:hAnsi="Times New Roman"/>
              </w:rPr>
              <w:t>ской активностью в течение дня (</w:t>
            </w:r>
            <w:r w:rsidRPr="00B73EB2">
              <w:rPr>
                <w:rFonts w:ascii="Times New Roman" w:hAnsi="Times New Roman"/>
              </w:rPr>
              <w:t>ссылки на публикации</w:t>
            </w:r>
            <w:r w:rsidR="00B73EB2" w:rsidRPr="00B73EB2">
              <w:rPr>
                <w:rFonts w:ascii="Times New Roman" w:hAnsi="Times New Roman"/>
              </w:rPr>
              <w:t>)</w:t>
            </w:r>
            <w:r w:rsidRPr="00B73EB2">
              <w:rPr>
                <w:rFonts w:ascii="Times New Roman" w:hAnsi="Times New Roman"/>
              </w:rPr>
              <w:t>.</w:t>
            </w:r>
            <w:r w:rsidRPr="00B73EB2">
              <w:rPr>
                <w:rFonts w:ascii="Times New Roman" w:hAnsi="Times New Roman"/>
              </w:rPr>
              <w:br/>
            </w:r>
            <w:r w:rsidR="00B73EB2" w:rsidRPr="00B73EB2">
              <w:rPr>
                <w:rFonts w:ascii="Times New Roman" w:hAnsi="Times New Roman"/>
              </w:rPr>
              <w:t xml:space="preserve">Не менее </w:t>
            </w:r>
            <w:r w:rsidRPr="00B73EB2">
              <w:rPr>
                <w:rFonts w:ascii="Times New Roman" w:hAnsi="Times New Roman"/>
              </w:rPr>
              <w:t xml:space="preserve">40 человек примут участие в онлайн или </w:t>
            </w:r>
            <w:r w:rsidR="00B73EB2" w:rsidRPr="00B73EB2">
              <w:rPr>
                <w:rFonts w:ascii="Times New Roman" w:hAnsi="Times New Roman"/>
              </w:rPr>
              <w:t>офлайн спортивных мероприятиях</w:t>
            </w:r>
            <w:r w:rsidRPr="00B73EB2">
              <w:rPr>
                <w:rFonts w:ascii="Times New Roman" w:hAnsi="Times New Roman"/>
              </w:rPr>
              <w:t xml:space="preserve"> </w:t>
            </w:r>
            <w:r w:rsidR="00B73EB2" w:rsidRPr="00B73EB2">
              <w:rPr>
                <w:rFonts w:ascii="Times New Roman" w:hAnsi="Times New Roman"/>
              </w:rPr>
              <w:t>(с</w:t>
            </w:r>
            <w:r w:rsidRPr="00B73EB2">
              <w:rPr>
                <w:rFonts w:ascii="Times New Roman" w:hAnsi="Times New Roman"/>
              </w:rPr>
              <w:t>пособ измерения - количество зарегистрированных участников, фото с мероприятий</w:t>
            </w:r>
            <w:r w:rsidR="00B73EB2" w:rsidRPr="00B73EB2">
              <w:rPr>
                <w:rFonts w:ascii="Times New Roman" w:hAnsi="Times New Roman"/>
              </w:rPr>
              <w:t>).</w:t>
            </w:r>
            <w:r w:rsidR="00B73EB2" w:rsidRPr="00B73EB2">
              <w:rPr>
                <w:rFonts w:ascii="Times New Roman" w:hAnsi="Times New Roman"/>
              </w:rPr>
              <w:br/>
            </w:r>
            <w:r w:rsidRPr="00B73EB2">
              <w:rPr>
                <w:rFonts w:ascii="Times New Roman" w:hAnsi="Times New Roman"/>
              </w:rPr>
              <w:t>Будет опубликовано не менее 10 публикаций о проекте в социальных сетях организации.</w:t>
            </w:r>
          </w:p>
        </w:tc>
      </w:tr>
      <w:tr w:rsidR="002313E3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2313E3" w:rsidRDefault="00B403FF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КОМАНДА ПРОЕКТА</w:t>
            </w:r>
          </w:p>
        </w:tc>
      </w:tr>
      <w:tr w:rsidR="00B73EB2" w:rsidTr="007605D4">
        <w:trPr>
          <w:trHeight w:val="1129"/>
        </w:trPr>
        <w:tc>
          <w:tcPr>
            <w:tcW w:w="2269" w:type="dxa"/>
            <w:shd w:val="clear" w:color="auto" w:fill="D9D9D9"/>
          </w:tcPr>
          <w:p w:rsidR="00B73EB2" w:rsidRDefault="00B73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 заявителя 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B73EB2" w:rsidRDefault="007605D4" w:rsidP="00B73E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Руководитель проекта: </w:t>
            </w:r>
            <w:r w:rsidR="00B73EB2">
              <w:rPr>
                <w:rFonts w:ascii="Times New Roman" w:hAnsi="Times New Roman"/>
                <w:b/>
              </w:rPr>
              <w:t>Анисимова Анна Анатольевна</w:t>
            </w:r>
            <w:r w:rsidR="00B73EB2">
              <w:rPr>
                <w:rFonts w:ascii="Times New Roman" w:hAnsi="Times New Roman"/>
              </w:rPr>
              <w:t xml:space="preserve"> 05.07.1987</w:t>
            </w:r>
          </w:p>
          <w:p w:rsidR="007605D4" w:rsidRDefault="00B73EB2" w:rsidP="00760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среднее. Соучредитель организации МБОО “Своя атмосфера, член правления с 2018 года.</w:t>
            </w:r>
            <w:r>
              <w:rPr>
                <w:rFonts w:ascii="Times New Roman" w:hAnsi="Times New Roman"/>
              </w:rPr>
              <w:br/>
              <w:t xml:space="preserve">SMM менеджер во всех </w:t>
            </w:r>
            <w:proofErr w:type="spellStart"/>
            <w:r>
              <w:rPr>
                <w:rFonts w:ascii="Times New Roman" w:hAnsi="Times New Roman"/>
              </w:rPr>
              <w:t>соцсетях</w:t>
            </w:r>
            <w:proofErr w:type="spellEnd"/>
            <w:r>
              <w:rPr>
                <w:rFonts w:ascii="Times New Roman" w:hAnsi="Times New Roman"/>
              </w:rPr>
              <w:t xml:space="preserve"> организации с 2018 года.</w:t>
            </w:r>
            <w:r>
              <w:rPr>
                <w:rFonts w:ascii="Times New Roman" w:hAnsi="Times New Roman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Комьюнити</w:t>
            </w:r>
            <w:proofErr w:type="spellEnd"/>
            <w:r>
              <w:rPr>
                <w:rFonts w:ascii="Times New Roman" w:hAnsi="Times New Roman"/>
              </w:rPr>
              <w:t>-менеджер, менеджер по работе в проектах с 2018 года.</w:t>
            </w:r>
            <w:r>
              <w:rPr>
                <w:rFonts w:ascii="Times New Roman" w:hAnsi="Times New Roman"/>
              </w:rPr>
              <w:br/>
              <w:t xml:space="preserve"> В основные задачи входит: ведение </w:t>
            </w:r>
            <w:proofErr w:type="spellStart"/>
            <w:r>
              <w:rPr>
                <w:rFonts w:ascii="Times New Roman" w:hAnsi="Times New Roman"/>
              </w:rPr>
              <w:t>соцсетей</w:t>
            </w:r>
            <w:proofErr w:type="spellEnd"/>
            <w:r>
              <w:rPr>
                <w:rFonts w:ascii="Times New Roman" w:hAnsi="Times New Roman"/>
              </w:rPr>
              <w:t xml:space="preserve"> организации, создание “живых” сообществ в чатах организац</w:t>
            </w:r>
            <w:proofErr w:type="gramStart"/>
            <w:r>
              <w:rPr>
                <w:rFonts w:ascii="Times New Roman" w:hAnsi="Times New Roman"/>
              </w:rPr>
              <w:t>ии и ее</w:t>
            </w:r>
            <w:proofErr w:type="gramEnd"/>
            <w:r>
              <w:rPr>
                <w:rFonts w:ascii="Times New Roman" w:hAnsi="Times New Roman"/>
              </w:rPr>
              <w:t xml:space="preserve"> проектах, работа с волонтерами и </w:t>
            </w:r>
            <w:proofErr w:type="spellStart"/>
            <w:r>
              <w:rPr>
                <w:rFonts w:ascii="Times New Roman" w:hAnsi="Times New Roman"/>
              </w:rPr>
              <w:t>благополучателями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  <w:t>Активно работала в проекте менеджером в проекте “Время для спорта” а также организатором любительских тренировок внутри проекта. В 2016-2017 годах, менеджер в ежегодных акциях “Спасибо доктор”.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В 2016-17 годах была задействована в работе над проектом #</w:t>
            </w:r>
            <w:proofErr w:type="spellStart"/>
            <w:r>
              <w:rPr>
                <w:rFonts w:ascii="Times New Roman" w:hAnsi="Times New Roman"/>
              </w:rPr>
              <w:t>ЗадержиДыхание</w:t>
            </w:r>
            <w:proofErr w:type="spellEnd"/>
            <w:r>
              <w:rPr>
                <w:rFonts w:ascii="Times New Roman" w:hAnsi="Times New Roman"/>
              </w:rPr>
              <w:t xml:space="preserve"> - о пользе донорства и органной трансплантации, в составе инициативной группы, которая в последующем превратилась в организацию МБОО “Своя атмосфера”</w:t>
            </w:r>
            <w:r>
              <w:rPr>
                <w:rFonts w:ascii="Times New Roman" w:hAnsi="Times New Roman"/>
              </w:rPr>
              <w:br/>
            </w:r>
            <w:r w:rsidR="007605D4">
              <w:rPr>
                <w:rFonts w:ascii="Times New Roman" w:hAnsi="Times New Roman"/>
                <w:b/>
              </w:rPr>
              <w:t>Функционал руководителя проекта:</w:t>
            </w:r>
            <w:r w:rsidR="007605D4">
              <w:rPr>
                <w:rFonts w:ascii="Times New Roman" w:hAnsi="Times New Roman"/>
              </w:rPr>
              <w:t xml:space="preserve"> общее руководство проектом, подбор и привлечение сотрудников проекта, организация </w:t>
            </w:r>
            <w:proofErr w:type="spellStart"/>
            <w:r w:rsidR="007605D4">
              <w:rPr>
                <w:rFonts w:ascii="Times New Roman" w:hAnsi="Times New Roman"/>
              </w:rPr>
              <w:t>вебинаров</w:t>
            </w:r>
            <w:proofErr w:type="spellEnd"/>
            <w:r w:rsidR="007605D4">
              <w:rPr>
                <w:rFonts w:ascii="Times New Roman" w:hAnsi="Times New Roman"/>
              </w:rPr>
              <w:t>, ведение документации проекта, планирование работы, контроль за деятельностью по проекту,</w:t>
            </w:r>
            <w:r w:rsidR="007605D4">
              <w:rPr>
                <w:rFonts w:ascii="Times New Roman" w:hAnsi="Times New Roman"/>
                <w:i/>
              </w:rPr>
              <w:t xml:space="preserve"> </w:t>
            </w:r>
            <w:r w:rsidR="007605D4">
              <w:rPr>
                <w:rFonts w:ascii="Times New Roman" w:hAnsi="Times New Roman"/>
              </w:rPr>
              <w:t>заключение договоров о сотрудничестве, подготовка текущих и итогового</w:t>
            </w:r>
            <w:proofErr w:type="gramEnd"/>
            <w:r w:rsidR="007605D4">
              <w:rPr>
                <w:rFonts w:ascii="Times New Roman" w:hAnsi="Times New Roman"/>
              </w:rPr>
              <w:t xml:space="preserve"> отчетов.</w:t>
            </w:r>
          </w:p>
          <w:p w:rsidR="00B73EB2" w:rsidRDefault="00B73EB2" w:rsidP="00B73E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7605D4">
              <w:rPr>
                <w:rFonts w:ascii="Times New Roman" w:hAnsi="Times New Roman"/>
                <w:b/>
              </w:rPr>
              <w:t>Менеджер проекта: Ткачева Элла,</w:t>
            </w:r>
            <w:r w:rsidRPr="007605D4">
              <w:rPr>
                <w:rFonts w:ascii="Times New Roman" w:hAnsi="Times New Roman"/>
              </w:rPr>
              <w:t>1976,</w:t>
            </w:r>
          </w:p>
          <w:p w:rsidR="00B73EB2" w:rsidRDefault="00B73EB2" w:rsidP="00B73E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высшее, - МГУ, механико-</w:t>
            </w:r>
            <w:proofErr w:type="spellStart"/>
            <w:r>
              <w:rPr>
                <w:rFonts w:ascii="Times New Roman" w:hAnsi="Times New Roman"/>
              </w:rPr>
              <w:t>матиматический</w:t>
            </w:r>
            <w:proofErr w:type="spellEnd"/>
            <w:r>
              <w:rPr>
                <w:rFonts w:ascii="Times New Roman" w:hAnsi="Times New Roman"/>
              </w:rPr>
              <w:t xml:space="preserve"> факультет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 xml:space="preserve">Донор почки для своей дочери. Постоянный волонтер организации МБОО «Своя атмосфера», более года, работает с </w:t>
            </w:r>
            <w:proofErr w:type="spellStart"/>
            <w:r>
              <w:rPr>
                <w:rFonts w:ascii="Times New Roman" w:hAnsi="Times New Roman"/>
              </w:rPr>
              <w:t>благополучателями</w:t>
            </w:r>
            <w:proofErr w:type="spellEnd"/>
            <w:r>
              <w:rPr>
                <w:rFonts w:ascii="Times New Roman" w:hAnsi="Times New Roman"/>
              </w:rPr>
              <w:t xml:space="preserve"> в направлении развития физической активности.</w:t>
            </w:r>
          </w:p>
          <w:p w:rsidR="00B73EB2" w:rsidRDefault="00B73EB2" w:rsidP="00B73E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SMM-менеджер, организатор первого в России онлайн ресурса для органных доноров и реципиентов, посвященного спорту и </w:t>
            </w:r>
            <w:r>
              <w:rPr>
                <w:rFonts w:ascii="Times New Roman" w:hAnsi="Times New Roman"/>
              </w:rPr>
              <w:lastRenderedPageBreak/>
              <w:t xml:space="preserve">физическим нагрузкам после трансплантации. </w:t>
            </w:r>
            <w:r>
              <w:rPr>
                <w:rFonts w:ascii="Times New Roman" w:hAnsi="Times New Roman"/>
              </w:rPr>
              <w:br/>
              <w:t>В 2019 году, представляла Россию на ассамблее Европейской федерации спорта после трансплантации на Всемирных играх для трансплантированных пациентов в Англии. Там же участвовала в благотворительном забеге доноров. Была волонтёром-переводчиком Российской команды.</w:t>
            </w:r>
          </w:p>
          <w:p w:rsidR="00B73EB2" w:rsidRDefault="00B73EB2" w:rsidP="00B73E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2018 года (после трансплантации), принимает активное участие в физической реабилитации дочери - реципиента почки.</w:t>
            </w:r>
            <w:r>
              <w:rPr>
                <w:rFonts w:ascii="Times New Roman" w:hAnsi="Times New Roman"/>
              </w:rPr>
              <w:br/>
              <w:t xml:space="preserve">В 2019 году сопровождала дочь в Швейцарию, для участия в зимнем спортивном лагере для обучения </w:t>
            </w:r>
            <w:proofErr w:type="spellStart"/>
            <w:r>
              <w:rPr>
                <w:rFonts w:ascii="Times New Roman" w:hAnsi="Times New Roman"/>
              </w:rPr>
              <w:t>трансплант</w:t>
            </w:r>
            <w:proofErr w:type="spellEnd"/>
            <w:r>
              <w:rPr>
                <w:rFonts w:ascii="Times New Roman" w:hAnsi="Times New Roman"/>
              </w:rPr>
              <w:t>-детей зимним видам спорта. По возвращении, приступила к организации такой же поездки для российских детей-реципиентов. Поездка дважды перенесена, ожидается в 2022 году.</w:t>
            </w:r>
            <w:r>
              <w:rPr>
                <w:rFonts w:ascii="Times New Roman" w:hAnsi="Times New Roman"/>
              </w:rPr>
              <w:br/>
              <w:t>В 2019 году, в качестве волонтера МБОО “Своя атмосфера” принимала участие, в подготовке к проекту “Время для спорта”, сбор входных анкет.</w:t>
            </w:r>
          </w:p>
          <w:p w:rsidR="00B73EB2" w:rsidRDefault="00B73EB2" w:rsidP="00B73E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качестве волонтера в МООНП “Нефро-лига” помогала в проведении Школы юного пациента, посвященной физическим нагрузкам и спорту. В данных момент, занимается подготовкой турнира по мини-футболу с участием пациентов диализа, людей с трансплантированными органами и врачами, который планируется на весну 2022 года. </w:t>
            </w:r>
          </w:p>
          <w:p w:rsidR="00B73EB2" w:rsidRDefault="00B73EB2" w:rsidP="00B73E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Функционал менеджера проекта:</w:t>
            </w:r>
            <w:r>
              <w:rPr>
                <w:rFonts w:ascii="Times New Roman" w:hAnsi="Times New Roman"/>
              </w:rPr>
              <w:t xml:space="preserve"> поиск и привлечение активных людей в проект, работа с целевой аудиторией проекта, проведение опросов целевой аудитории, поиск информации о спортивных мероприятиях для целевой аудитории, работа с участниками проекта, размещение инфор</w:t>
            </w:r>
            <w:r w:rsidR="007605D4">
              <w:rPr>
                <w:rFonts w:ascii="Times New Roman" w:hAnsi="Times New Roman"/>
              </w:rPr>
              <w:t>мации на ресурсах организации.</w:t>
            </w:r>
          </w:p>
        </w:tc>
      </w:tr>
      <w:tr w:rsidR="002313E3">
        <w:trPr>
          <w:trHeight w:val="230"/>
        </w:trPr>
        <w:tc>
          <w:tcPr>
            <w:tcW w:w="9640" w:type="dxa"/>
            <w:gridSpan w:val="6"/>
            <w:shd w:val="clear" w:color="auto" w:fill="D9D9D9"/>
          </w:tcPr>
          <w:p w:rsidR="002313E3" w:rsidRDefault="00B403FF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ПАРТНЕРЫ ПРОЕКТА</w:t>
            </w:r>
          </w:p>
        </w:tc>
      </w:tr>
      <w:tr w:rsidR="002313E3">
        <w:trPr>
          <w:trHeight w:val="2585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313E3" w:rsidRDefault="00B403FF">
            <w:pPr>
              <w:jc w:val="both"/>
              <w:rPr>
                <w:rFonts w:ascii="Times New Roman" w:hAnsi="Times New Roman"/>
              </w:rPr>
            </w:pPr>
            <w:bookmarkStart w:id="0" w:name="_heading=h.wy29l343u2my" w:colFirst="0" w:colLast="0"/>
            <w:bookmarkEnd w:id="0"/>
            <w:r>
              <w:rPr>
                <w:rFonts w:ascii="Times New Roman" w:hAnsi="Times New Roman"/>
              </w:rPr>
              <w:t xml:space="preserve">Портал о пользе спорта после трансплантации. </w:t>
            </w:r>
            <w:r>
              <w:rPr>
                <w:rFonts w:ascii="Times New Roman" w:hAnsi="Times New Roman"/>
              </w:rPr>
              <w:br/>
            </w:r>
            <w:hyperlink r:id="rId12" w:history="1">
              <w:r w:rsidR="007605D4" w:rsidRPr="002E1736">
                <w:rPr>
                  <w:rStyle w:val="aff"/>
                  <w:rFonts w:ascii="Times New Roman" w:hAnsi="Times New Roman"/>
                </w:rPr>
                <w:t>https://www.instagram.com/transplantsportrus/</w:t>
              </w:r>
            </w:hyperlink>
          </w:p>
          <w:p w:rsidR="007605D4" w:rsidRDefault="007605D4">
            <w:pPr>
              <w:jc w:val="both"/>
              <w:rPr>
                <w:rFonts w:ascii="Times New Roman" w:hAnsi="Times New Roman"/>
              </w:rPr>
            </w:pPr>
          </w:p>
        </w:tc>
      </w:tr>
      <w:tr w:rsidR="002313E3">
        <w:trPr>
          <w:trHeight w:val="343"/>
        </w:trPr>
        <w:tc>
          <w:tcPr>
            <w:tcW w:w="9640" w:type="dxa"/>
            <w:gridSpan w:val="6"/>
            <w:shd w:val="clear" w:color="auto" w:fill="D9D9D9"/>
          </w:tcPr>
          <w:p w:rsidR="002313E3" w:rsidRDefault="00B403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РЕСУРСЫ</w:t>
            </w:r>
          </w:p>
        </w:tc>
      </w:tr>
      <w:tr w:rsidR="002313E3" w:rsidTr="007605D4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00" w:type="dxa"/>
            <w:shd w:val="clear" w:color="auto" w:fill="auto"/>
          </w:tcPr>
          <w:p w:rsidR="002313E3" w:rsidRDefault="00B40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2313E3" w:rsidRDefault="00B40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313E3" w:rsidRDefault="00B403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</w:t>
            </w:r>
          </w:p>
        </w:tc>
      </w:tr>
      <w:tr w:rsidR="002313E3" w:rsidTr="007605D4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Люди</w:t>
            </w:r>
          </w:p>
        </w:tc>
        <w:tc>
          <w:tcPr>
            <w:tcW w:w="2800" w:type="dxa"/>
            <w:shd w:val="clear" w:color="auto" w:fill="auto"/>
          </w:tcPr>
          <w:p w:rsidR="002313E3" w:rsidRPr="007605D4" w:rsidRDefault="00B403FF">
            <w:pPr>
              <w:jc w:val="both"/>
              <w:rPr>
                <w:rFonts w:ascii="Times New Roman" w:hAnsi="Times New Roman"/>
              </w:rPr>
            </w:pPr>
            <w:r w:rsidRPr="007605D4">
              <w:rPr>
                <w:rFonts w:ascii="Times New Roman" w:hAnsi="Times New Roman"/>
              </w:rPr>
              <w:t xml:space="preserve">Ведущий </w:t>
            </w:r>
            <w:proofErr w:type="spellStart"/>
            <w:r w:rsidRPr="007605D4">
              <w:rPr>
                <w:rFonts w:ascii="Times New Roman" w:hAnsi="Times New Roman"/>
              </w:rPr>
              <w:t>вебинара</w:t>
            </w:r>
            <w:proofErr w:type="spellEnd"/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 xml:space="preserve">Врач </w:t>
            </w:r>
            <w:proofErr w:type="spellStart"/>
            <w:r w:rsidRPr="007605D4">
              <w:rPr>
                <w:rFonts w:ascii="Times New Roman" w:hAnsi="Times New Roman"/>
              </w:rPr>
              <w:t>трансплантолог</w:t>
            </w:r>
            <w:proofErr w:type="spellEnd"/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 xml:space="preserve">Врач </w:t>
            </w:r>
            <w:proofErr w:type="spellStart"/>
            <w:r w:rsidRPr="007605D4">
              <w:rPr>
                <w:rFonts w:ascii="Times New Roman" w:hAnsi="Times New Roman"/>
              </w:rPr>
              <w:t>реабилитолог</w:t>
            </w:r>
            <w:proofErr w:type="spellEnd"/>
            <w:r w:rsidRPr="007605D4">
              <w:rPr>
                <w:rFonts w:ascii="Times New Roman" w:hAnsi="Times New Roman"/>
              </w:rPr>
              <w:t xml:space="preserve"> </w:t>
            </w:r>
          </w:p>
          <w:p w:rsidR="002313E3" w:rsidRPr="007605D4" w:rsidRDefault="002313E3">
            <w:pPr>
              <w:jc w:val="both"/>
              <w:rPr>
                <w:rFonts w:ascii="Times New Roman" w:hAnsi="Times New Roman"/>
              </w:rPr>
            </w:pPr>
          </w:p>
          <w:p w:rsidR="002313E3" w:rsidRPr="007605D4" w:rsidRDefault="00B403FF" w:rsidP="007605D4">
            <w:pPr>
              <w:jc w:val="both"/>
              <w:rPr>
                <w:rFonts w:ascii="Times New Roman" w:hAnsi="Times New Roman"/>
              </w:rPr>
            </w:pPr>
            <w:r w:rsidRPr="007605D4">
              <w:rPr>
                <w:rFonts w:ascii="Times New Roman" w:hAnsi="Times New Roman"/>
              </w:rPr>
              <w:t>Дизайнер</w:t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>Интервьюер (сбор, подготовка редактура историй активистов</w:t>
            </w:r>
            <w:r w:rsidR="007605D4">
              <w:rPr>
                <w:rFonts w:ascii="Times New Roman" w:hAnsi="Times New Roman"/>
              </w:rPr>
              <w:t>)</w:t>
            </w:r>
            <w:r w:rsidRPr="007605D4">
              <w:rPr>
                <w:rFonts w:ascii="Times New Roman" w:hAnsi="Times New Roman"/>
              </w:rPr>
              <w:br/>
              <w:t xml:space="preserve">Специалист по размещению </w:t>
            </w:r>
            <w:r w:rsidRPr="007605D4">
              <w:rPr>
                <w:rFonts w:ascii="Times New Roman" w:hAnsi="Times New Roman"/>
              </w:rPr>
              <w:lastRenderedPageBreak/>
              <w:t xml:space="preserve">публикаций в </w:t>
            </w:r>
            <w:proofErr w:type="spellStart"/>
            <w:r w:rsidRPr="007605D4">
              <w:rPr>
                <w:rFonts w:ascii="Times New Roman" w:hAnsi="Times New Roman"/>
              </w:rPr>
              <w:t>соцсетях</w:t>
            </w:r>
            <w:proofErr w:type="spellEnd"/>
          </w:p>
        </w:tc>
        <w:tc>
          <w:tcPr>
            <w:tcW w:w="2019" w:type="dxa"/>
            <w:gridSpan w:val="2"/>
            <w:shd w:val="clear" w:color="auto" w:fill="auto"/>
          </w:tcPr>
          <w:p w:rsidR="007605D4" w:rsidRDefault="007605D4" w:rsidP="007605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1</w:t>
            </w:r>
            <w:r>
              <w:rPr>
                <w:rFonts w:ascii="Times New Roman" w:hAnsi="Times New Roman"/>
              </w:rPr>
              <w:br/>
            </w:r>
            <w:r w:rsidR="00B403FF" w:rsidRPr="007605D4">
              <w:rPr>
                <w:rFonts w:ascii="Times New Roman" w:hAnsi="Times New Roman"/>
              </w:rPr>
              <w:br/>
            </w:r>
            <w:r w:rsidR="00B403FF" w:rsidRPr="007605D4">
              <w:rPr>
                <w:rFonts w:ascii="Times New Roman" w:hAnsi="Times New Roman"/>
              </w:rPr>
              <w:br/>
            </w:r>
          </w:p>
          <w:p w:rsidR="002313E3" w:rsidRPr="007605D4" w:rsidRDefault="00B403FF" w:rsidP="007605D4">
            <w:pPr>
              <w:jc w:val="center"/>
              <w:rPr>
                <w:rFonts w:ascii="Times New Roman" w:hAnsi="Times New Roman"/>
              </w:rPr>
            </w:pPr>
            <w:r w:rsidRPr="007605D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313E3" w:rsidRPr="007605D4" w:rsidRDefault="00B403FF" w:rsidP="007605D4">
            <w:pPr>
              <w:jc w:val="both"/>
              <w:rPr>
                <w:rFonts w:ascii="Times New Roman" w:hAnsi="Times New Roman"/>
              </w:rPr>
            </w:pPr>
            <w:r w:rsidRPr="007605D4">
              <w:rPr>
                <w:rFonts w:ascii="Times New Roman" w:hAnsi="Times New Roman"/>
              </w:rPr>
              <w:lastRenderedPageBreak/>
              <w:t>сотрудник организации</w:t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>Институт Шумакова</w:t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>Институт Шумакова</w:t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  <w:proofErr w:type="spellStart"/>
            <w:r w:rsidRPr="007605D4">
              <w:rPr>
                <w:rFonts w:ascii="Times New Roman" w:hAnsi="Times New Roman"/>
              </w:rPr>
              <w:t>фрилансер</w:t>
            </w:r>
            <w:proofErr w:type="spellEnd"/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>сотрудники организ</w:t>
            </w:r>
            <w:r w:rsidR="007605D4">
              <w:rPr>
                <w:rFonts w:ascii="Times New Roman" w:hAnsi="Times New Roman"/>
              </w:rPr>
              <w:t>ации</w:t>
            </w:r>
            <w:r w:rsidR="007605D4">
              <w:rPr>
                <w:rFonts w:ascii="Times New Roman" w:hAnsi="Times New Roman"/>
              </w:rPr>
              <w:br/>
            </w:r>
            <w:r w:rsid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lastRenderedPageBreak/>
              <w:t>сотрудник организации</w:t>
            </w:r>
          </w:p>
        </w:tc>
      </w:tr>
      <w:tr w:rsidR="002313E3" w:rsidTr="007605D4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Материалы</w:t>
            </w:r>
          </w:p>
        </w:tc>
        <w:tc>
          <w:tcPr>
            <w:tcW w:w="2800" w:type="dxa"/>
            <w:shd w:val="clear" w:color="auto" w:fill="auto"/>
          </w:tcPr>
          <w:p w:rsidR="002313E3" w:rsidRPr="007605D4" w:rsidRDefault="00760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Смартфон</w:t>
            </w:r>
            <w:r w:rsidR="00B403FF" w:rsidRPr="007605D4">
              <w:rPr>
                <w:rFonts w:ascii="Times New Roman" w:hAnsi="Times New Roman"/>
              </w:rPr>
              <w:br/>
            </w:r>
            <w:r w:rsidR="00B403FF" w:rsidRPr="007605D4">
              <w:rPr>
                <w:rFonts w:ascii="Times New Roman" w:hAnsi="Times New Roman"/>
              </w:rPr>
              <w:br/>
              <w:t>Компьютер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2313E3" w:rsidRPr="007605D4" w:rsidRDefault="00B403FF" w:rsidP="007605D4">
            <w:pPr>
              <w:jc w:val="center"/>
              <w:rPr>
                <w:rFonts w:ascii="Times New Roman" w:hAnsi="Times New Roman"/>
              </w:rPr>
            </w:pPr>
            <w:r w:rsidRPr="007605D4">
              <w:rPr>
                <w:rFonts w:ascii="Times New Roman" w:hAnsi="Times New Roman"/>
              </w:rPr>
              <w:t>2</w:t>
            </w:r>
            <w:r w:rsidRPr="007605D4">
              <w:rPr>
                <w:rFonts w:ascii="Times New Roman" w:hAnsi="Times New Roman"/>
              </w:rPr>
              <w:br/>
            </w:r>
          </w:p>
          <w:p w:rsidR="002313E3" w:rsidRPr="007605D4" w:rsidRDefault="00B403FF" w:rsidP="007605D4">
            <w:pPr>
              <w:jc w:val="center"/>
              <w:rPr>
                <w:rFonts w:ascii="Times New Roman" w:hAnsi="Times New Roman"/>
              </w:rPr>
            </w:pPr>
            <w:r w:rsidRPr="007605D4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313E3" w:rsidRPr="007605D4" w:rsidRDefault="00760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 специалиста</w:t>
            </w:r>
            <w:r w:rsidR="00B403FF" w:rsidRPr="007605D4">
              <w:rPr>
                <w:rFonts w:ascii="Times New Roman" w:hAnsi="Times New Roman"/>
              </w:rPr>
              <w:br/>
              <w:t>Собственность специалиста</w:t>
            </w:r>
          </w:p>
        </w:tc>
      </w:tr>
      <w:tr w:rsidR="002313E3" w:rsidTr="007605D4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</w:t>
            </w:r>
          </w:p>
        </w:tc>
        <w:tc>
          <w:tcPr>
            <w:tcW w:w="2800" w:type="dxa"/>
            <w:shd w:val="clear" w:color="auto" w:fill="auto"/>
          </w:tcPr>
          <w:p w:rsidR="002313E3" w:rsidRPr="007605D4" w:rsidRDefault="002313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gridSpan w:val="2"/>
            <w:shd w:val="clear" w:color="auto" w:fill="auto"/>
          </w:tcPr>
          <w:p w:rsidR="002313E3" w:rsidRPr="007605D4" w:rsidRDefault="002313E3" w:rsidP="007605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313E3" w:rsidRPr="007605D4" w:rsidRDefault="002313E3">
            <w:pPr>
              <w:jc w:val="both"/>
              <w:rPr>
                <w:rFonts w:ascii="Times New Roman" w:hAnsi="Times New Roman"/>
              </w:rPr>
            </w:pPr>
          </w:p>
        </w:tc>
      </w:tr>
      <w:tr w:rsidR="002313E3" w:rsidTr="007605D4">
        <w:trPr>
          <w:trHeight w:val="23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  <w:t xml:space="preserve">Услуги </w:t>
            </w:r>
          </w:p>
        </w:tc>
        <w:tc>
          <w:tcPr>
            <w:tcW w:w="2800" w:type="dxa"/>
            <w:shd w:val="clear" w:color="auto" w:fill="auto"/>
          </w:tcPr>
          <w:p w:rsidR="002313E3" w:rsidRPr="007605D4" w:rsidRDefault="007605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</w:rPr>
              <w:t>Zoom</w:t>
            </w:r>
            <w:proofErr w:type="spellEnd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Интернет связь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Печать плакатов</w:t>
            </w:r>
            <w:r>
              <w:rPr>
                <w:rFonts w:ascii="Times New Roman" w:hAnsi="Times New Roman"/>
              </w:rPr>
              <w:br/>
            </w:r>
            <w:r w:rsidR="00B403FF" w:rsidRPr="007605D4">
              <w:rPr>
                <w:rFonts w:ascii="Times New Roman" w:hAnsi="Times New Roman"/>
              </w:rPr>
              <w:br/>
              <w:t>Доставка плакатов в медицинские учреждения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2313E3" w:rsidRPr="007605D4" w:rsidRDefault="007605D4" w:rsidP="007605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br/>
            </w:r>
            <w:r w:rsidR="00B403FF" w:rsidRPr="007605D4">
              <w:rPr>
                <w:rFonts w:ascii="Times New Roman" w:hAnsi="Times New Roman"/>
              </w:rPr>
              <w:br/>
              <w:t xml:space="preserve">2 </w:t>
            </w:r>
            <w:r>
              <w:rPr>
                <w:rFonts w:ascii="Times New Roman" w:hAnsi="Times New Roman"/>
              </w:rPr>
              <w:t>линии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br/>
            </w:r>
            <w:r w:rsidR="00B403FF" w:rsidRPr="007605D4">
              <w:rPr>
                <w:rFonts w:ascii="Times New Roman" w:hAnsi="Times New Roman"/>
              </w:rPr>
              <w:br/>
            </w:r>
            <w:r w:rsidR="00B403FF" w:rsidRPr="007605D4">
              <w:rPr>
                <w:rFonts w:ascii="Times New Roman" w:hAnsi="Times New Roman"/>
              </w:rPr>
              <w:br/>
              <w:t>10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313E3" w:rsidRPr="007605D4" w:rsidRDefault="00B403FF">
            <w:pPr>
              <w:jc w:val="both"/>
              <w:rPr>
                <w:rFonts w:ascii="Times New Roman" w:hAnsi="Times New Roman"/>
              </w:rPr>
            </w:pPr>
            <w:r w:rsidRPr="007605D4">
              <w:rPr>
                <w:rFonts w:ascii="Times New Roman" w:hAnsi="Times New Roman"/>
              </w:rPr>
              <w:t>Опл</w:t>
            </w:r>
            <w:r w:rsidR="007605D4">
              <w:rPr>
                <w:rFonts w:ascii="Times New Roman" w:hAnsi="Times New Roman"/>
              </w:rPr>
              <w:t>ата за счет средств организации</w:t>
            </w:r>
            <w:r w:rsidR="007605D4">
              <w:rPr>
                <w:rFonts w:ascii="Times New Roman" w:hAnsi="Times New Roman"/>
              </w:rPr>
              <w:br/>
              <w:t>Личный вклад сотрудников</w:t>
            </w:r>
            <w:r w:rsidRPr="007605D4">
              <w:rPr>
                <w:rFonts w:ascii="Times New Roman" w:hAnsi="Times New Roman"/>
              </w:rPr>
              <w:br/>
              <w:t>Опла</w:t>
            </w:r>
            <w:r w:rsidR="007605D4">
              <w:rPr>
                <w:rFonts w:ascii="Times New Roman" w:hAnsi="Times New Roman"/>
              </w:rPr>
              <w:t>та за счет средств организации</w:t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>Оплата за счет средств организации</w:t>
            </w:r>
          </w:p>
        </w:tc>
      </w:tr>
      <w:tr w:rsidR="002313E3">
        <w:trPr>
          <w:trHeight w:val="240"/>
        </w:trPr>
        <w:tc>
          <w:tcPr>
            <w:tcW w:w="2269" w:type="dxa"/>
            <w:shd w:val="clear" w:color="auto" w:fill="D9D9D9"/>
          </w:tcPr>
          <w:p w:rsidR="002313E3" w:rsidRDefault="00B403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Риски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313E3" w:rsidRPr="007605D4" w:rsidRDefault="00B403FF">
            <w:pPr>
              <w:jc w:val="both"/>
              <w:rPr>
                <w:rFonts w:ascii="Times New Roman" w:hAnsi="Times New Roman"/>
              </w:rPr>
            </w:pPr>
            <w:r w:rsidRPr="007605D4">
              <w:rPr>
                <w:rFonts w:ascii="Times New Roman" w:hAnsi="Times New Roman"/>
              </w:rPr>
              <w:br/>
              <w:t xml:space="preserve">Отказ  врача специалиста в проведении </w:t>
            </w:r>
            <w:proofErr w:type="spellStart"/>
            <w:r w:rsidRPr="007605D4">
              <w:rPr>
                <w:rFonts w:ascii="Times New Roman" w:hAnsi="Times New Roman"/>
              </w:rPr>
              <w:t>вебинара</w:t>
            </w:r>
            <w:proofErr w:type="spellEnd"/>
            <w:proofErr w:type="gramStart"/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>Н</w:t>
            </w:r>
            <w:proofErr w:type="gramEnd"/>
            <w:r w:rsidRPr="007605D4">
              <w:rPr>
                <w:rFonts w:ascii="Times New Roman" w:hAnsi="Times New Roman"/>
              </w:rPr>
              <w:t xml:space="preserve">е работает/ прерывается интернет связь при проведении </w:t>
            </w:r>
            <w:proofErr w:type="spellStart"/>
            <w:r w:rsidRPr="007605D4">
              <w:rPr>
                <w:rFonts w:ascii="Times New Roman" w:hAnsi="Times New Roman"/>
              </w:rPr>
              <w:t>вебинара</w:t>
            </w:r>
            <w:proofErr w:type="spellEnd"/>
            <w:r w:rsidRPr="007605D4">
              <w:rPr>
                <w:rFonts w:ascii="Times New Roman" w:hAnsi="Times New Roman"/>
              </w:rPr>
              <w:t>.</w:t>
            </w:r>
          </w:p>
          <w:p w:rsidR="002313E3" w:rsidRPr="007605D4" w:rsidRDefault="00B403FF" w:rsidP="007605D4">
            <w:pPr>
              <w:jc w:val="both"/>
              <w:rPr>
                <w:rFonts w:ascii="Times New Roman" w:hAnsi="Times New Roman"/>
              </w:rPr>
            </w:pPr>
            <w:r w:rsidRPr="007605D4">
              <w:rPr>
                <w:rFonts w:ascii="Times New Roman" w:hAnsi="Times New Roman"/>
              </w:rPr>
              <w:br/>
              <w:t>Отказ глав медучреждений в размещении информационных плакатов на территории медучреждения</w:t>
            </w:r>
            <w:proofErr w:type="gramStart"/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>Н</w:t>
            </w:r>
            <w:proofErr w:type="gramEnd"/>
            <w:r w:rsidRPr="007605D4">
              <w:rPr>
                <w:rFonts w:ascii="Times New Roman" w:hAnsi="Times New Roman"/>
              </w:rPr>
              <w:t>е Работает/ прерывается интернет связь</w:t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  <w:bookmarkStart w:id="1" w:name="_GoBack"/>
            <w:bookmarkEnd w:id="1"/>
            <w:r w:rsidRPr="007605D4">
              <w:rPr>
                <w:rFonts w:ascii="Times New Roman" w:hAnsi="Times New Roman"/>
              </w:rPr>
              <w:br/>
              <w:t>Не умение участников пользоваться смартфоном в рамках проекта</w:t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>Не проводятся офлайн мероприятия в связи с эпидемической обстановкой.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313E3" w:rsidRPr="007605D4" w:rsidRDefault="00B4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7605D4">
              <w:rPr>
                <w:rFonts w:ascii="Times New Roman" w:hAnsi="Times New Roman"/>
              </w:rPr>
              <w:br/>
              <w:t>поиск другого профильного врача</w:t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 xml:space="preserve">Перенесение </w:t>
            </w:r>
            <w:proofErr w:type="spellStart"/>
            <w:r w:rsidRPr="007605D4">
              <w:rPr>
                <w:rFonts w:ascii="Times New Roman" w:hAnsi="Times New Roman"/>
              </w:rPr>
              <w:t>вебинара</w:t>
            </w:r>
            <w:proofErr w:type="spellEnd"/>
            <w:r w:rsidRPr="007605D4">
              <w:rPr>
                <w:rFonts w:ascii="Times New Roman" w:hAnsi="Times New Roman"/>
              </w:rPr>
              <w:t xml:space="preserve"> на другое время</w:t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>Поиск медучреждений смежного профиля (поликлиника, аптека)</w:t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  <w:t xml:space="preserve">Перенесение </w:t>
            </w:r>
            <w:proofErr w:type="spellStart"/>
            <w:r w:rsidRPr="007605D4">
              <w:rPr>
                <w:rFonts w:ascii="Times New Roman" w:hAnsi="Times New Roman"/>
              </w:rPr>
              <w:t>вебинара</w:t>
            </w:r>
            <w:proofErr w:type="spellEnd"/>
            <w:r w:rsidRPr="007605D4">
              <w:rPr>
                <w:rFonts w:ascii="Times New Roman" w:hAnsi="Times New Roman"/>
              </w:rPr>
              <w:t>, если причина не решаема - сбор вопросов и съемка видео с последующим информиро</w:t>
            </w:r>
            <w:r w:rsidR="007605D4">
              <w:rPr>
                <w:rFonts w:ascii="Times New Roman" w:hAnsi="Times New Roman"/>
              </w:rPr>
              <w:t>ванием участников о размещении</w:t>
            </w:r>
            <w:r w:rsidR="007605D4">
              <w:rPr>
                <w:rFonts w:ascii="Times New Roman" w:hAnsi="Times New Roman"/>
              </w:rPr>
              <w:br/>
            </w:r>
          </w:p>
          <w:p w:rsidR="002313E3" w:rsidRPr="007605D4" w:rsidRDefault="00B4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7605D4">
              <w:rPr>
                <w:rFonts w:ascii="Times New Roman" w:hAnsi="Times New Roman"/>
              </w:rPr>
              <w:t>Создание печатной и видео инструкции</w:t>
            </w:r>
            <w:r w:rsidRPr="007605D4">
              <w:rPr>
                <w:rFonts w:ascii="Times New Roman" w:hAnsi="Times New Roman"/>
              </w:rPr>
              <w:br/>
            </w:r>
            <w:r w:rsidRPr="007605D4">
              <w:rPr>
                <w:rFonts w:ascii="Times New Roman" w:hAnsi="Times New Roman"/>
              </w:rPr>
              <w:br/>
            </w:r>
          </w:p>
          <w:p w:rsidR="007605D4" w:rsidRDefault="0076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  <w:p w:rsidR="007605D4" w:rsidRDefault="0076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  <w:p w:rsidR="002313E3" w:rsidRPr="007605D4" w:rsidRDefault="00B4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proofErr w:type="gramStart"/>
            <w:r w:rsidRPr="007605D4">
              <w:rPr>
                <w:rFonts w:ascii="Times New Roman" w:hAnsi="Times New Roman"/>
              </w:rPr>
              <w:t xml:space="preserve">Организация онлайн турниров в прямом эфире (чеканка мяча ногой, </w:t>
            </w:r>
            <w:proofErr w:type="spellStart"/>
            <w:r w:rsidRPr="007605D4">
              <w:rPr>
                <w:rFonts w:ascii="Times New Roman" w:hAnsi="Times New Roman"/>
              </w:rPr>
              <w:t>воланчика</w:t>
            </w:r>
            <w:proofErr w:type="spellEnd"/>
            <w:r w:rsidRPr="007605D4">
              <w:rPr>
                <w:rFonts w:ascii="Times New Roman" w:hAnsi="Times New Roman"/>
              </w:rPr>
              <w:t xml:space="preserve"> ракеткой, </w:t>
            </w:r>
            <w:proofErr w:type="spellStart"/>
            <w:r w:rsidRPr="007605D4">
              <w:rPr>
                <w:rFonts w:ascii="Times New Roman" w:hAnsi="Times New Roman"/>
              </w:rPr>
              <w:t>дарц</w:t>
            </w:r>
            <w:proofErr w:type="spellEnd"/>
            <w:r w:rsidRPr="007605D4">
              <w:rPr>
                <w:rFonts w:ascii="Times New Roman" w:hAnsi="Times New Roman"/>
              </w:rPr>
              <w:t xml:space="preserve"> и т.д.</w:t>
            </w:r>
            <w:proofErr w:type="gramEnd"/>
          </w:p>
        </w:tc>
      </w:tr>
    </w:tbl>
    <w:p w:rsidR="002313E3" w:rsidRDefault="002313E3">
      <w:pPr>
        <w:pBdr>
          <w:top w:val="nil"/>
          <w:left w:val="nil"/>
          <w:bottom w:val="nil"/>
          <w:right w:val="nil"/>
          <w:between w:val="nil"/>
        </w:pBdr>
        <w:ind w:right="469"/>
        <w:jc w:val="center"/>
        <w:rPr>
          <w:rFonts w:ascii="Times New Roman" w:hAnsi="Times New Roman"/>
          <w:b/>
          <w:color w:val="333333"/>
          <w:sz w:val="32"/>
          <w:szCs w:val="32"/>
        </w:rPr>
      </w:pPr>
    </w:p>
    <w:p w:rsidR="002313E3" w:rsidRDefault="002313E3">
      <w:pPr>
        <w:jc w:val="both"/>
        <w:rPr>
          <w:rFonts w:ascii="Times New Roman" w:hAnsi="Times New Roman"/>
          <w:color w:val="333333"/>
        </w:rPr>
      </w:pPr>
    </w:p>
    <w:p w:rsidR="002313E3" w:rsidRDefault="002313E3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2313E3" w:rsidRDefault="002313E3">
      <w:pPr>
        <w:spacing w:before="120"/>
        <w:jc w:val="both"/>
        <w:rPr>
          <w:rFonts w:ascii="Times New Roman" w:hAnsi="Times New Roman"/>
          <w:sz w:val="20"/>
          <w:szCs w:val="20"/>
        </w:rPr>
      </w:pPr>
    </w:p>
    <w:sectPr w:rsidR="002313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566" w:bottom="1276" w:left="993" w:header="0" w:footer="18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FA" w:rsidRDefault="00DA02FA">
      <w:r>
        <w:separator/>
      </w:r>
    </w:p>
  </w:endnote>
  <w:endnote w:type="continuationSeparator" w:id="0">
    <w:p w:rsidR="00DA02FA" w:rsidRDefault="00DA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E3" w:rsidRDefault="0023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E3" w:rsidRDefault="00B403FF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Проект «Организация пациентов: защита, сопровождение, развитие»</w:t>
    </w:r>
  </w:p>
  <w:p w:rsidR="002313E3" w:rsidRDefault="00B403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Calibri" w:cs="Calibri"/>
        <w:color w:val="000000"/>
      </w:rPr>
    </w:pPr>
    <w:r>
      <w:rPr>
        <w:rFonts w:ascii="Times New Roman" w:hAnsi="Times New Roman"/>
        <w:color w:val="000000"/>
        <w:sz w:val="20"/>
        <w:szCs w:val="20"/>
      </w:rPr>
      <w:t>реализуется Всероссийским союзом общественных объединений пациентов</w:t>
    </w:r>
    <w:r>
      <w:rPr>
        <w:rFonts w:eastAsia="Calibri" w:cs="Calibri"/>
        <w:color w:val="000000"/>
      </w:rPr>
      <w:t xml:space="preserve"> </w:t>
    </w:r>
  </w:p>
  <w:p w:rsidR="002313E3" w:rsidRDefault="00B403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с использованием гранта Президента Российской Федерации на развитие гражданского общества, </w:t>
    </w:r>
  </w:p>
  <w:p w:rsidR="002313E3" w:rsidRDefault="00B403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Calibri" w:cs="Calibri"/>
        <w:color w:val="000000"/>
      </w:rPr>
    </w:pPr>
    <w:r>
      <w:rPr>
        <w:rFonts w:ascii="Times New Roman" w:hAnsi="Times New Roman"/>
        <w:color w:val="000000"/>
        <w:sz w:val="20"/>
        <w:szCs w:val="20"/>
      </w:rPr>
      <w:t xml:space="preserve">предоставленного Фондом президентских грантов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E3" w:rsidRDefault="00B403FF">
    <w:pPr>
      <w:jc w:val="center"/>
      <w:rPr>
        <w:rFonts w:ascii="Times New Roman" w:hAnsi="Times New Roman"/>
        <w:sz w:val="20"/>
        <w:szCs w:val="20"/>
      </w:rPr>
    </w:pPr>
    <w:bookmarkStart w:id="2" w:name="_heading=h.gjdgxs" w:colFirst="0" w:colLast="0"/>
    <w:bookmarkEnd w:id="2"/>
    <w:r>
      <w:rPr>
        <w:rFonts w:ascii="Times New Roman" w:hAnsi="Times New Roman"/>
        <w:sz w:val="20"/>
        <w:szCs w:val="20"/>
      </w:rPr>
      <w:t>Проект «Организация пациентов: защита, сопровождение, развитие»</w:t>
    </w:r>
  </w:p>
  <w:p w:rsidR="002313E3" w:rsidRDefault="00B403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реализуется Всероссийским союзом общественных объединений пациентов </w:t>
    </w:r>
  </w:p>
  <w:p w:rsidR="002313E3" w:rsidRDefault="00B403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с использованием гранта Президента Российской Федерации на развитие гражданского общества, </w:t>
    </w:r>
  </w:p>
  <w:p w:rsidR="002313E3" w:rsidRDefault="00B403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5173"/>
        <w:tab w:val="left" w:pos="8010"/>
      </w:tabs>
      <w:rPr>
        <w:rFonts w:eastAsia="Calibri" w:cs="Calibri"/>
        <w:color w:val="000000"/>
      </w:rPr>
    </w:pPr>
    <w:r>
      <w:rPr>
        <w:rFonts w:ascii="Times New Roman" w:hAnsi="Times New Roman"/>
        <w:color w:val="000000"/>
        <w:sz w:val="20"/>
        <w:szCs w:val="20"/>
      </w:rPr>
      <w:tab/>
      <w:t xml:space="preserve">предоставленного Фондом президентских грантов </w:t>
    </w:r>
    <w:r>
      <w:rPr>
        <w:rFonts w:ascii="Times New Roman" w:hAnsi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FA" w:rsidRDefault="00DA02FA">
      <w:r>
        <w:separator/>
      </w:r>
    </w:p>
  </w:footnote>
  <w:footnote w:type="continuationSeparator" w:id="0">
    <w:p w:rsidR="00DA02FA" w:rsidRDefault="00DA0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E3" w:rsidRDefault="0023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E3" w:rsidRDefault="0023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E3" w:rsidRDefault="002313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611"/>
    <w:multiLevelType w:val="multilevel"/>
    <w:tmpl w:val="64209B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54A0678"/>
    <w:multiLevelType w:val="hybridMultilevel"/>
    <w:tmpl w:val="C442B85C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D1353"/>
    <w:multiLevelType w:val="hybridMultilevel"/>
    <w:tmpl w:val="18F264E2"/>
    <w:lvl w:ilvl="0" w:tplc="3CF4E288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">
    <w:nsid w:val="224C783B"/>
    <w:multiLevelType w:val="hybridMultilevel"/>
    <w:tmpl w:val="6704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5617A"/>
    <w:multiLevelType w:val="hybridMultilevel"/>
    <w:tmpl w:val="A2D072F6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A120E"/>
    <w:multiLevelType w:val="multilevel"/>
    <w:tmpl w:val="C6E038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972658"/>
    <w:multiLevelType w:val="multilevel"/>
    <w:tmpl w:val="956CCA58"/>
    <w:lvl w:ilvl="0">
      <w:start w:val="1"/>
      <w:numFmt w:val="bullet"/>
      <w:pStyle w:val="1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1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1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1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1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1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1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1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1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F6708E5"/>
    <w:multiLevelType w:val="hybridMultilevel"/>
    <w:tmpl w:val="FCC82CCC"/>
    <w:lvl w:ilvl="0" w:tplc="3CF4E288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74CF041E"/>
    <w:multiLevelType w:val="multilevel"/>
    <w:tmpl w:val="49F47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E3"/>
    <w:rsid w:val="002313E3"/>
    <w:rsid w:val="003E04BE"/>
    <w:rsid w:val="00703637"/>
    <w:rsid w:val="007258E6"/>
    <w:rsid w:val="007605D4"/>
    <w:rsid w:val="00B403FF"/>
    <w:rsid w:val="00B73EB2"/>
    <w:rsid w:val="00BD5794"/>
    <w:rsid w:val="00BF3A3E"/>
    <w:rsid w:val="00D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  <w:rPr>
      <w:rFonts w:eastAsia="Times New Roman" w:cs="Times New Roman"/>
      <w:lang w:bidi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Заголовок 11"/>
    <w:basedOn w:val="a"/>
    <w:next w:val="a"/>
    <w:qFormat/>
    <w:rsid w:val="0021590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customStyle="1" w:styleId="21">
    <w:name w:val="Заголовок 21"/>
    <w:basedOn w:val="a"/>
    <w:next w:val="a"/>
    <w:qFormat/>
    <w:rsid w:val="0021590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customStyle="1" w:styleId="31">
    <w:name w:val="Заголовок 31"/>
    <w:basedOn w:val="a"/>
    <w:next w:val="a"/>
    <w:qFormat/>
    <w:rsid w:val="002159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customStyle="1" w:styleId="41">
    <w:name w:val="Заголовок 41"/>
    <w:basedOn w:val="a"/>
    <w:next w:val="a"/>
    <w:qFormat/>
    <w:rsid w:val="002159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customStyle="1" w:styleId="51">
    <w:name w:val="Заголовок 51"/>
    <w:basedOn w:val="a"/>
    <w:next w:val="a"/>
    <w:qFormat/>
    <w:rsid w:val="002159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customStyle="1" w:styleId="61">
    <w:name w:val="Заголовок 61"/>
    <w:basedOn w:val="a"/>
    <w:next w:val="a"/>
    <w:qFormat/>
    <w:rsid w:val="0021590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customStyle="1" w:styleId="71">
    <w:name w:val="Заголовок 71"/>
    <w:basedOn w:val="a"/>
    <w:next w:val="a"/>
    <w:qFormat/>
    <w:rsid w:val="00215909"/>
    <w:pPr>
      <w:numPr>
        <w:ilvl w:val="6"/>
        <w:numId w:val="1"/>
      </w:numPr>
      <w:spacing w:before="240" w:after="60"/>
      <w:outlineLvl w:val="6"/>
    </w:pPr>
    <w:rPr>
      <w:lang w:bidi="ar-SA"/>
    </w:rPr>
  </w:style>
  <w:style w:type="paragraph" w:customStyle="1" w:styleId="81">
    <w:name w:val="Заголовок 81"/>
    <w:basedOn w:val="a"/>
    <w:next w:val="a"/>
    <w:qFormat/>
    <w:rsid w:val="00215909"/>
    <w:pPr>
      <w:numPr>
        <w:ilvl w:val="7"/>
        <w:numId w:val="1"/>
      </w:numPr>
      <w:spacing w:before="240" w:after="60"/>
      <w:outlineLvl w:val="7"/>
    </w:pPr>
    <w:rPr>
      <w:i/>
      <w:iCs/>
      <w:lang w:bidi="ar-SA"/>
    </w:rPr>
  </w:style>
  <w:style w:type="paragraph" w:customStyle="1" w:styleId="91">
    <w:name w:val="Заголовок 91"/>
    <w:basedOn w:val="a"/>
    <w:next w:val="a"/>
    <w:qFormat/>
    <w:rsid w:val="0021590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customStyle="1" w:styleId="WW8Num1z0">
    <w:name w:val="WW8Num1z0"/>
    <w:qFormat/>
    <w:rsid w:val="00215909"/>
  </w:style>
  <w:style w:type="character" w:customStyle="1" w:styleId="WW8Num1z1">
    <w:name w:val="WW8Num1z1"/>
    <w:qFormat/>
    <w:rsid w:val="00215909"/>
  </w:style>
  <w:style w:type="character" w:customStyle="1" w:styleId="WW8Num1z2">
    <w:name w:val="WW8Num1z2"/>
    <w:qFormat/>
    <w:rsid w:val="00215909"/>
  </w:style>
  <w:style w:type="character" w:customStyle="1" w:styleId="WW8Num1z3">
    <w:name w:val="WW8Num1z3"/>
    <w:qFormat/>
    <w:rsid w:val="00215909"/>
  </w:style>
  <w:style w:type="character" w:customStyle="1" w:styleId="WW8Num1z4">
    <w:name w:val="WW8Num1z4"/>
    <w:qFormat/>
    <w:rsid w:val="00215909"/>
  </w:style>
  <w:style w:type="character" w:customStyle="1" w:styleId="WW8Num1z5">
    <w:name w:val="WW8Num1z5"/>
    <w:qFormat/>
    <w:rsid w:val="00215909"/>
  </w:style>
  <w:style w:type="character" w:customStyle="1" w:styleId="WW8Num1z6">
    <w:name w:val="WW8Num1z6"/>
    <w:qFormat/>
    <w:rsid w:val="00215909"/>
  </w:style>
  <w:style w:type="character" w:customStyle="1" w:styleId="WW8Num1z7">
    <w:name w:val="WW8Num1z7"/>
    <w:qFormat/>
    <w:rsid w:val="00215909"/>
  </w:style>
  <w:style w:type="character" w:customStyle="1" w:styleId="WW8Num1z8">
    <w:name w:val="WW8Num1z8"/>
    <w:qFormat/>
    <w:rsid w:val="00215909"/>
  </w:style>
  <w:style w:type="character" w:customStyle="1" w:styleId="WW8Num2z0">
    <w:name w:val="WW8Num2z0"/>
    <w:qFormat/>
    <w:rsid w:val="00215909"/>
    <w:rPr>
      <w:rFonts w:ascii="Symbol" w:hAnsi="Symbol" w:cs="Symbol"/>
    </w:rPr>
  </w:style>
  <w:style w:type="character" w:customStyle="1" w:styleId="WW8Num2z1">
    <w:name w:val="WW8Num2z1"/>
    <w:qFormat/>
    <w:rsid w:val="00215909"/>
  </w:style>
  <w:style w:type="character" w:customStyle="1" w:styleId="WW8Num2z2">
    <w:name w:val="WW8Num2z2"/>
    <w:qFormat/>
    <w:rsid w:val="00215909"/>
  </w:style>
  <w:style w:type="character" w:customStyle="1" w:styleId="WW8Num2z3">
    <w:name w:val="WW8Num2z3"/>
    <w:qFormat/>
    <w:rsid w:val="00215909"/>
  </w:style>
  <w:style w:type="character" w:customStyle="1" w:styleId="WW8Num2z4">
    <w:name w:val="WW8Num2z4"/>
    <w:qFormat/>
    <w:rsid w:val="00215909"/>
  </w:style>
  <w:style w:type="character" w:customStyle="1" w:styleId="WW8Num2z5">
    <w:name w:val="WW8Num2z5"/>
    <w:qFormat/>
    <w:rsid w:val="00215909"/>
  </w:style>
  <w:style w:type="character" w:customStyle="1" w:styleId="WW8Num2z6">
    <w:name w:val="WW8Num2z6"/>
    <w:qFormat/>
    <w:rsid w:val="00215909"/>
  </w:style>
  <w:style w:type="character" w:customStyle="1" w:styleId="WW8Num2z7">
    <w:name w:val="WW8Num2z7"/>
    <w:qFormat/>
    <w:rsid w:val="00215909"/>
  </w:style>
  <w:style w:type="character" w:customStyle="1" w:styleId="WW8Num2z8">
    <w:name w:val="WW8Num2z8"/>
    <w:qFormat/>
    <w:rsid w:val="00215909"/>
  </w:style>
  <w:style w:type="character" w:customStyle="1" w:styleId="WW8Num3z0">
    <w:name w:val="WW8Num3z0"/>
    <w:qFormat/>
    <w:rsid w:val="00215909"/>
  </w:style>
  <w:style w:type="character" w:customStyle="1" w:styleId="WW8Num3z1">
    <w:name w:val="WW8Num3z1"/>
    <w:qFormat/>
    <w:rsid w:val="00215909"/>
  </w:style>
  <w:style w:type="character" w:customStyle="1" w:styleId="WW8Num3z2">
    <w:name w:val="WW8Num3z2"/>
    <w:qFormat/>
    <w:rsid w:val="00215909"/>
  </w:style>
  <w:style w:type="character" w:customStyle="1" w:styleId="WW8Num3z3">
    <w:name w:val="WW8Num3z3"/>
    <w:qFormat/>
    <w:rsid w:val="00215909"/>
  </w:style>
  <w:style w:type="character" w:customStyle="1" w:styleId="WW8Num3z4">
    <w:name w:val="WW8Num3z4"/>
    <w:qFormat/>
    <w:rsid w:val="00215909"/>
  </w:style>
  <w:style w:type="character" w:customStyle="1" w:styleId="WW8Num3z5">
    <w:name w:val="WW8Num3z5"/>
    <w:qFormat/>
    <w:rsid w:val="00215909"/>
  </w:style>
  <w:style w:type="character" w:customStyle="1" w:styleId="WW8Num3z6">
    <w:name w:val="WW8Num3z6"/>
    <w:qFormat/>
    <w:rsid w:val="00215909"/>
  </w:style>
  <w:style w:type="character" w:customStyle="1" w:styleId="WW8Num3z7">
    <w:name w:val="WW8Num3z7"/>
    <w:qFormat/>
    <w:rsid w:val="00215909"/>
  </w:style>
  <w:style w:type="character" w:customStyle="1" w:styleId="WW8Num3z8">
    <w:name w:val="WW8Num3z8"/>
    <w:qFormat/>
    <w:rsid w:val="00215909"/>
  </w:style>
  <w:style w:type="character" w:customStyle="1" w:styleId="WW8Num4z0">
    <w:name w:val="WW8Num4z0"/>
    <w:qFormat/>
    <w:rsid w:val="00215909"/>
    <w:rPr>
      <w:rFonts w:ascii="Symbol" w:hAnsi="Symbol" w:cs="Symbol"/>
    </w:rPr>
  </w:style>
  <w:style w:type="character" w:customStyle="1" w:styleId="WW8Num4z1">
    <w:name w:val="WW8Num4z1"/>
    <w:qFormat/>
    <w:rsid w:val="00215909"/>
    <w:rPr>
      <w:rFonts w:ascii="Courier New" w:hAnsi="Courier New" w:cs="Courier New"/>
    </w:rPr>
  </w:style>
  <w:style w:type="character" w:customStyle="1" w:styleId="WW8Num4z2">
    <w:name w:val="WW8Num4z2"/>
    <w:qFormat/>
    <w:rsid w:val="00215909"/>
    <w:rPr>
      <w:rFonts w:ascii="Wingdings" w:hAnsi="Wingdings" w:cs="Wingdings"/>
    </w:rPr>
  </w:style>
  <w:style w:type="character" w:customStyle="1" w:styleId="WW8Num5z0">
    <w:name w:val="WW8Num5z0"/>
    <w:qFormat/>
    <w:rsid w:val="00215909"/>
    <w:rPr>
      <w:rFonts w:ascii="Symbol" w:hAnsi="Symbol" w:cs="Symbol"/>
    </w:rPr>
  </w:style>
  <w:style w:type="character" w:customStyle="1" w:styleId="WW8Num5z1">
    <w:name w:val="WW8Num5z1"/>
    <w:qFormat/>
    <w:rsid w:val="00215909"/>
    <w:rPr>
      <w:rFonts w:ascii="Courier New" w:hAnsi="Courier New" w:cs="Courier New"/>
    </w:rPr>
  </w:style>
  <w:style w:type="character" w:customStyle="1" w:styleId="WW8Num5z2">
    <w:name w:val="WW8Num5z2"/>
    <w:qFormat/>
    <w:rsid w:val="00215909"/>
    <w:rPr>
      <w:rFonts w:ascii="Wingdings" w:hAnsi="Wingdings" w:cs="Wingdings"/>
    </w:rPr>
  </w:style>
  <w:style w:type="character" w:customStyle="1" w:styleId="WW8Num6z0">
    <w:name w:val="WW8Num6z0"/>
    <w:qFormat/>
    <w:rsid w:val="00215909"/>
    <w:rPr>
      <w:rFonts w:ascii="Symbol" w:hAnsi="Symbol" w:cs="Symbol"/>
    </w:rPr>
  </w:style>
  <w:style w:type="character" w:customStyle="1" w:styleId="WW8Num6z1">
    <w:name w:val="WW8Num6z1"/>
    <w:qFormat/>
    <w:rsid w:val="00215909"/>
    <w:rPr>
      <w:rFonts w:ascii="Courier New" w:hAnsi="Courier New" w:cs="Courier New"/>
    </w:rPr>
  </w:style>
  <w:style w:type="character" w:customStyle="1" w:styleId="WW8Num6z2">
    <w:name w:val="WW8Num6z2"/>
    <w:qFormat/>
    <w:rsid w:val="00215909"/>
    <w:rPr>
      <w:rFonts w:ascii="Wingdings" w:hAnsi="Wingdings" w:cs="Wingdings"/>
    </w:rPr>
  </w:style>
  <w:style w:type="character" w:customStyle="1" w:styleId="WW8Num7z0">
    <w:name w:val="WW8Num7z0"/>
    <w:qFormat/>
    <w:rsid w:val="00215909"/>
    <w:rPr>
      <w:rFonts w:ascii="Symbol" w:hAnsi="Symbol" w:cs="Symbol"/>
    </w:rPr>
  </w:style>
  <w:style w:type="character" w:customStyle="1" w:styleId="WW8Num7z1">
    <w:name w:val="WW8Num7z1"/>
    <w:qFormat/>
    <w:rsid w:val="00215909"/>
    <w:rPr>
      <w:rFonts w:ascii="Courier New" w:hAnsi="Courier New" w:cs="Courier New"/>
    </w:rPr>
  </w:style>
  <w:style w:type="character" w:customStyle="1" w:styleId="WW8Num7z2">
    <w:name w:val="WW8Num7z2"/>
    <w:qFormat/>
    <w:rsid w:val="00215909"/>
    <w:rPr>
      <w:rFonts w:ascii="Wingdings" w:hAnsi="Wingdings" w:cs="Wingdings"/>
    </w:rPr>
  </w:style>
  <w:style w:type="character" w:customStyle="1" w:styleId="a4">
    <w:name w:val="Верхний колонтитул Знак"/>
    <w:basedOn w:val="a0"/>
    <w:qFormat/>
    <w:rsid w:val="00215909"/>
  </w:style>
  <w:style w:type="character" w:customStyle="1" w:styleId="a5">
    <w:name w:val="Нижний колонтитул Знак"/>
    <w:basedOn w:val="a0"/>
    <w:qFormat/>
    <w:rsid w:val="00215909"/>
  </w:style>
  <w:style w:type="character" w:customStyle="1" w:styleId="10">
    <w:name w:val="Заголовок 1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21590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21590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215909"/>
    <w:rPr>
      <w:b/>
      <w:bCs/>
      <w:sz w:val="28"/>
      <w:szCs w:val="28"/>
    </w:rPr>
  </w:style>
  <w:style w:type="character" w:customStyle="1" w:styleId="50">
    <w:name w:val="Заголовок 5 Знак"/>
    <w:qFormat/>
    <w:rsid w:val="00215909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215909"/>
    <w:rPr>
      <w:b/>
      <w:bCs/>
    </w:rPr>
  </w:style>
  <w:style w:type="character" w:customStyle="1" w:styleId="7">
    <w:name w:val="Заголовок 7 Знак"/>
    <w:qFormat/>
    <w:rsid w:val="00215909"/>
    <w:rPr>
      <w:sz w:val="24"/>
      <w:szCs w:val="24"/>
    </w:rPr>
  </w:style>
  <w:style w:type="character" w:customStyle="1" w:styleId="8">
    <w:name w:val="Заголовок 8 Знак"/>
    <w:qFormat/>
    <w:rsid w:val="00215909"/>
    <w:rPr>
      <w:i/>
      <w:iCs/>
      <w:sz w:val="24"/>
      <w:szCs w:val="24"/>
    </w:rPr>
  </w:style>
  <w:style w:type="character" w:customStyle="1" w:styleId="9">
    <w:name w:val="Заголовок 9 Знак"/>
    <w:qFormat/>
    <w:rsid w:val="00215909"/>
    <w:rPr>
      <w:rFonts w:ascii="Cambria" w:eastAsia="Times New Roman" w:hAnsi="Cambria" w:cs="Cambria"/>
    </w:rPr>
  </w:style>
  <w:style w:type="character" w:customStyle="1" w:styleId="a6">
    <w:name w:val="Название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7">
    <w:name w:val="Подзаголовок Знак"/>
    <w:qFormat/>
    <w:rsid w:val="00215909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215909"/>
    <w:rPr>
      <w:b/>
      <w:bCs/>
    </w:rPr>
  </w:style>
  <w:style w:type="character" w:styleId="a8">
    <w:name w:val="Emphasis"/>
    <w:qFormat/>
    <w:rsid w:val="00215909"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sid w:val="00215909"/>
    <w:rPr>
      <w:i/>
      <w:sz w:val="24"/>
      <w:szCs w:val="24"/>
    </w:rPr>
  </w:style>
  <w:style w:type="character" w:customStyle="1" w:styleId="a9">
    <w:name w:val="Выделенная цитата Знак"/>
    <w:qFormat/>
    <w:rsid w:val="00215909"/>
    <w:rPr>
      <w:b/>
      <w:i/>
      <w:sz w:val="24"/>
    </w:rPr>
  </w:style>
  <w:style w:type="character" w:styleId="aa">
    <w:name w:val="Subtle Emphasis"/>
    <w:qFormat/>
    <w:rsid w:val="00215909"/>
    <w:rPr>
      <w:i/>
      <w:color w:val="5A5A5A"/>
    </w:rPr>
  </w:style>
  <w:style w:type="character" w:styleId="ab">
    <w:name w:val="Intense Emphasis"/>
    <w:qFormat/>
    <w:rsid w:val="00215909"/>
    <w:rPr>
      <w:b/>
      <w:i/>
      <w:sz w:val="24"/>
      <w:szCs w:val="24"/>
      <w:u w:val="single"/>
    </w:rPr>
  </w:style>
  <w:style w:type="character" w:styleId="ac">
    <w:name w:val="Subtle Reference"/>
    <w:qFormat/>
    <w:rsid w:val="00215909"/>
    <w:rPr>
      <w:sz w:val="24"/>
      <w:szCs w:val="24"/>
      <w:u w:val="single"/>
    </w:rPr>
  </w:style>
  <w:style w:type="character" w:styleId="ad">
    <w:name w:val="Intense Reference"/>
    <w:qFormat/>
    <w:rsid w:val="00215909"/>
    <w:rPr>
      <w:b/>
      <w:sz w:val="24"/>
      <w:u w:val="single"/>
    </w:rPr>
  </w:style>
  <w:style w:type="character" w:styleId="ae">
    <w:name w:val="Book Title"/>
    <w:qFormat/>
    <w:rsid w:val="00215909"/>
    <w:rPr>
      <w:rFonts w:ascii="Cambria" w:eastAsia="Times New Roman" w:hAnsi="Cambria" w:cs="Cambria"/>
      <w:b/>
      <w:i/>
      <w:sz w:val="24"/>
      <w:szCs w:val="24"/>
    </w:rPr>
  </w:style>
  <w:style w:type="character" w:customStyle="1" w:styleId="InternetLink">
    <w:name w:val="Internet Link"/>
    <w:rsid w:val="00215909"/>
    <w:rPr>
      <w:color w:val="0000FF"/>
      <w:u w:val="single"/>
    </w:rPr>
  </w:style>
  <w:style w:type="character" w:customStyle="1" w:styleId="af">
    <w:name w:val="Основной текст Знак"/>
    <w:qFormat/>
    <w:rsid w:val="00215909"/>
    <w:rPr>
      <w:rFonts w:ascii="Times New Roman" w:eastAsia="Calibri" w:hAnsi="Times New Roman" w:cs="Times New Roman"/>
      <w:b/>
      <w:sz w:val="32"/>
    </w:rPr>
  </w:style>
  <w:style w:type="character" w:customStyle="1" w:styleId="VisitedInternetLink">
    <w:name w:val="Visited Internet Link"/>
    <w:rsid w:val="00215909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215909"/>
  </w:style>
  <w:style w:type="character" w:customStyle="1" w:styleId="js-phone-number">
    <w:name w:val="js-phone-number"/>
    <w:basedOn w:val="a0"/>
    <w:qFormat/>
    <w:rsid w:val="00215909"/>
  </w:style>
  <w:style w:type="paragraph" w:customStyle="1" w:styleId="Heading">
    <w:name w:val="Heading"/>
    <w:basedOn w:val="a"/>
    <w:next w:val="a"/>
    <w:qFormat/>
    <w:rsid w:val="0021590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0">
    <w:name w:val="Body Text"/>
    <w:basedOn w:val="a"/>
    <w:rsid w:val="00215909"/>
    <w:pPr>
      <w:suppressAutoHyphens/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paragraph" w:styleId="af1">
    <w:name w:val="List"/>
    <w:basedOn w:val="af0"/>
    <w:rsid w:val="00215909"/>
  </w:style>
  <w:style w:type="paragraph" w:customStyle="1" w:styleId="12">
    <w:name w:val="Название объекта1"/>
    <w:basedOn w:val="a"/>
    <w:qFormat/>
    <w:rsid w:val="002159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15909"/>
    <w:pPr>
      <w:suppressLineNumbers/>
    </w:pPr>
  </w:style>
  <w:style w:type="paragraph" w:customStyle="1" w:styleId="13">
    <w:name w:val="Верх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styleId="af2">
    <w:name w:val="Subtitle"/>
    <w:basedOn w:val="a"/>
    <w:next w:val="a"/>
    <w:pPr>
      <w:spacing w:after="60"/>
      <w:jc w:val="center"/>
    </w:pPr>
    <w:rPr>
      <w:rFonts w:ascii="Cambria" w:eastAsia="Cambria" w:hAnsi="Cambria" w:cs="Cambria"/>
    </w:rPr>
  </w:style>
  <w:style w:type="paragraph" w:styleId="af3">
    <w:name w:val="No Spacing"/>
    <w:basedOn w:val="a"/>
    <w:qFormat/>
    <w:rsid w:val="00215909"/>
    <w:rPr>
      <w:szCs w:val="32"/>
    </w:rPr>
  </w:style>
  <w:style w:type="paragraph" w:styleId="af4">
    <w:name w:val="List Paragraph"/>
    <w:basedOn w:val="a"/>
    <w:uiPriority w:val="34"/>
    <w:qFormat/>
    <w:rsid w:val="00215909"/>
    <w:pPr>
      <w:ind w:left="720"/>
      <w:contextualSpacing/>
    </w:pPr>
  </w:style>
  <w:style w:type="paragraph" w:styleId="23">
    <w:name w:val="Quote"/>
    <w:basedOn w:val="a"/>
    <w:next w:val="a"/>
    <w:qFormat/>
    <w:rsid w:val="00215909"/>
    <w:rPr>
      <w:i/>
      <w:lang w:bidi="ar-SA"/>
    </w:rPr>
  </w:style>
  <w:style w:type="paragraph" w:styleId="af5">
    <w:name w:val="Intense Quote"/>
    <w:basedOn w:val="a"/>
    <w:next w:val="a"/>
    <w:qFormat/>
    <w:rsid w:val="00215909"/>
    <w:pPr>
      <w:ind w:left="720" w:right="720"/>
    </w:pPr>
    <w:rPr>
      <w:b/>
      <w:i/>
      <w:szCs w:val="20"/>
      <w:lang w:bidi="ar-SA"/>
    </w:rPr>
  </w:style>
  <w:style w:type="paragraph" w:styleId="af6">
    <w:name w:val="TOC Heading"/>
    <w:basedOn w:val="11"/>
    <w:next w:val="a"/>
    <w:qFormat/>
    <w:rsid w:val="00215909"/>
    <w:pPr>
      <w:numPr>
        <w:numId w:val="0"/>
      </w:numPr>
    </w:pPr>
  </w:style>
  <w:style w:type="paragraph" w:customStyle="1" w:styleId="ListParagraph1">
    <w:name w:val="List Paragraph1"/>
    <w:basedOn w:val="a"/>
    <w:qFormat/>
    <w:rsid w:val="00215909"/>
    <w:pPr>
      <w:spacing w:after="200" w:line="276" w:lineRule="auto"/>
      <w:ind w:left="720"/>
      <w:contextualSpacing/>
    </w:pPr>
    <w:rPr>
      <w:sz w:val="22"/>
      <w:szCs w:val="22"/>
      <w:lang w:bidi="ar-SA"/>
    </w:rPr>
  </w:style>
  <w:style w:type="paragraph" w:styleId="af7">
    <w:name w:val="Normal (Web)"/>
    <w:basedOn w:val="a"/>
    <w:uiPriority w:val="99"/>
    <w:qFormat/>
    <w:rsid w:val="00215909"/>
    <w:pPr>
      <w:spacing w:before="280" w:after="280"/>
    </w:pPr>
    <w:rPr>
      <w:rFonts w:ascii="Times New Roman" w:hAnsi="Times New Roman"/>
      <w:lang w:bidi="ar-SA"/>
    </w:rPr>
  </w:style>
  <w:style w:type="paragraph" w:customStyle="1" w:styleId="incutstyle">
    <w:name w:val="incutstyle"/>
    <w:basedOn w:val="a"/>
    <w:qFormat/>
    <w:rsid w:val="00215909"/>
    <w:pPr>
      <w:spacing w:before="280" w:after="280"/>
    </w:pPr>
    <w:rPr>
      <w:rFonts w:ascii="Times New Roman" w:hAnsi="Times New Roman"/>
      <w:lang w:bidi="ar-SA"/>
    </w:rPr>
  </w:style>
  <w:style w:type="paragraph" w:customStyle="1" w:styleId="TableParagraph">
    <w:name w:val="Table Paragraph"/>
    <w:basedOn w:val="a"/>
    <w:qFormat/>
    <w:rsid w:val="00215909"/>
    <w:pPr>
      <w:widowControl w:val="0"/>
      <w:autoSpaceDE w:val="0"/>
    </w:pPr>
    <w:rPr>
      <w:rFonts w:ascii="Times New Roman" w:hAnsi="Times New Roman"/>
      <w:sz w:val="22"/>
      <w:szCs w:val="22"/>
      <w:lang w:bidi="ru-RU"/>
    </w:rPr>
  </w:style>
  <w:style w:type="paragraph" w:customStyle="1" w:styleId="TableContents">
    <w:name w:val="Table Contents"/>
    <w:basedOn w:val="a"/>
    <w:qFormat/>
    <w:rsid w:val="00215909"/>
    <w:pPr>
      <w:suppressLineNumbers/>
    </w:pPr>
  </w:style>
  <w:style w:type="paragraph" w:customStyle="1" w:styleId="TableHeading">
    <w:name w:val="Table Heading"/>
    <w:basedOn w:val="TableContents"/>
    <w:qFormat/>
    <w:rsid w:val="00215909"/>
    <w:pPr>
      <w:jc w:val="center"/>
    </w:pPr>
    <w:rPr>
      <w:b/>
      <w:bCs/>
    </w:rPr>
  </w:style>
  <w:style w:type="numbering" w:customStyle="1" w:styleId="WW8Num1">
    <w:name w:val="WW8Num1"/>
    <w:qFormat/>
    <w:rsid w:val="00215909"/>
  </w:style>
  <w:style w:type="numbering" w:customStyle="1" w:styleId="WW8Num2">
    <w:name w:val="WW8Num2"/>
    <w:qFormat/>
    <w:rsid w:val="00215909"/>
  </w:style>
  <w:style w:type="numbering" w:customStyle="1" w:styleId="WW8Num3">
    <w:name w:val="WW8Num3"/>
    <w:qFormat/>
    <w:rsid w:val="00215909"/>
  </w:style>
  <w:style w:type="numbering" w:customStyle="1" w:styleId="WW8Num4">
    <w:name w:val="WW8Num4"/>
    <w:qFormat/>
    <w:rsid w:val="00215909"/>
  </w:style>
  <w:style w:type="numbering" w:customStyle="1" w:styleId="WW8Num5">
    <w:name w:val="WW8Num5"/>
    <w:qFormat/>
    <w:rsid w:val="00215909"/>
  </w:style>
  <w:style w:type="numbering" w:customStyle="1" w:styleId="WW8Num6">
    <w:name w:val="WW8Num6"/>
    <w:qFormat/>
    <w:rsid w:val="00215909"/>
  </w:style>
  <w:style w:type="numbering" w:customStyle="1" w:styleId="WW8Num7">
    <w:name w:val="WW8Num7"/>
    <w:qFormat/>
    <w:rsid w:val="00215909"/>
  </w:style>
  <w:style w:type="paragraph" w:styleId="af8">
    <w:name w:val="Balloon Text"/>
    <w:basedOn w:val="a"/>
    <w:link w:val="af9"/>
    <w:uiPriority w:val="99"/>
    <w:semiHidden/>
    <w:unhideWhenUsed/>
    <w:rsid w:val="007F66C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F66CE"/>
    <w:rPr>
      <w:rFonts w:ascii="Tahoma" w:eastAsia="Times New Roman" w:hAnsi="Tahoma" w:cs="Tahoma"/>
      <w:sz w:val="16"/>
      <w:szCs w:val="16"/>
      <w:lang w:bidi="en-US"/>
    </w:rPr>
  </w:style>
  <w:style w:type="table" w:styleId="afa">
    <w:name w:val="Table Grid"/>
    <w:basedOn w:val="a1"/>
    <w:uiPriority w:val="59"/>
    <w:rsid w:val="003F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По умолчанию"/>
    <w:rsid w:val="004C6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ormaltextrun">
    <w:name w:val="normaltextrun"/>
    <w:basedOn w:val="a0"/>
    <w:rsid w:val="00A030DE"/>
  </w:style>
  <w:style w:type="paragraph" w:styleId="afc">
    <w:name w:val="header"/>
    <w:basedOn w:val="a"/>
    <w:link w:val="15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c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paragraph" w:styleId="afd">
    <w:name w:val="footer"/>
    <w:basedOn w:val="a"/>
    <w:link w:val="16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d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">
    <w:name w:val="Hyperlink"/>
    <w:basedOn w:val="a0"/>
    <w:uiPriority w:val="99"/>
    <w:unhideWhenUsed/>
    <w:rsid w:val="00760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  <w:rPr>
      <w:rFonts w:eastAsia="Times New Roman" w:cs="Times New Roman"/>
      <w:lang w:bidi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Заголовок 11"/>
    <w:basedOn w:val="a"/>
    <w:next w:val="a"/>
    <w:qFormat/>
    <w:rsid w:val="0021590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customStyle="1" w:styleId="21">
    <w:name w:val="Заголовок 21"/>
    <w:basedOn w:val="a"/>
    <w:next w:val="a"/>
    <w:qFormat/>
    <w:rsid w:val="0021590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customStyle="1" w:styleId="31">
    <w:name w:val="Заголовок 31"/>
    <w:basedOn w:val="a"/>
    <w:next w:val="a"/>
    <w:qFormat/>
    <w:rsid w:val="002159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customStyle="1" w:styleId="41">
    <w:name w:val="Заголовок 41"/>
    <w:basedOn w:val="a"/>
    <w:next w:val="a"/>
    <w:qFormat/>
    <w:rsid w:val="002159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customStyle="1" w:styleId="51">
    <w:name w:val="Заголовок 51"/>
    <w:basedOn w:val="a"/>
    <w:next w:val="a"/>
    <w:qFormat/>
    <w:rsid w:val="002159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customStyle="1" w:styleId="61">
    <w:name w:val="Заголовок 61"/>
    <w:basedOn w:val="a"/>
    <w:next w:val="a"/>
    <w:qFormat/>
    <w:rsid w:val="0021590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customStyle="1" w:styleId="71">
    <w:name w:val="Заголовок 71"/>
    <w:basedOn w:val="a"/>
    <w:next w:val="a"/>
    <w:qFormat/>
    <w:rsid w:val="00215909"/>
    <w:pPr>
      <w:numPr>
        <w:ilvl w:val="6"/>
        <w:numId w:val="1"/>
      </w:numPr>
      <w:spacing w:before="240" w:after="60"/>
      <w:outlineLvl w:val="6"/>
    </w:pPr>
    <w:rPr>
      <w:lang w:bidi="ar-SA"/>
    </w:rPr>
  </w:style>
  <w:style w:type="paragraph" w:customStyle="1" w:styleId="81">
    <w:name w:val="Заголовок 81"/>
    <w:basedOn w:val="a"/>
    <w:next w:val="a"/>
    <w:qFormat/>
    <w:rsid w:val="00215909"/>
    <w:pPr>
      <w:numPr>
        <w:ilvl w:val="7"/>
        <w:numId w:val="1"/>
      </w:numPr>
      <w:spacing w:before="240" w:after="60"/>
      <w:outlineLvl w:val="7"/>
    </w:pPr>
    <w:rPr>
      <w:i/>
      <w:iCs/>
      <w:lang w:bidi="ar-SA"/>
    </w:rPr>
  </w:style>
  <w:style w:type="paragraph" w:customStyle="1" w:styleId="91">
    <w:name w:val="Заголовок 91"/>
    <w:basedOn w:val="a"/>
    <w:next w:val="a"/>
    <w:qFormat/>
    <w:rsid w:val="0021590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customStyle="1" w:styleId="WW8Num1z0">
    <w:name w:val="WW8Num1z0"/>
    <w:qFormat/>
    <w:rsid w:val="00215909"/>
  </w:style>
  <w:style w:type="character" w:customStyle="1" w:styleId="WW8Num1z1">
    <w:name w:val="WW8Num1z1"/>
    <w:qFormat/>
    <w:rsid w:val="00215909"/>
  </w:style>
  <w:style w:type="character" w:customStyle="1" w:styleId="WW8Num1z2">
    <w:name w:val="WW8Num1z2"/>
    <w:qFormat/>
    <w:rsid w:val="00215909"/>
  </w:style>
  <w:style w:type="character" w:customStyle="1" w:styleId="WW8Num1z3">
    <w:name w:val="WW8Num1z3"/>
    <w:qFormat/>
    <w:rsid w:val="00215909"/>
  </w:style>
  <w:style w:type="character" w:customStyle="1" w:styleId="WW8Num1z4">
    <w:name w:val="WW8Num1z4"/>
    <w:qFormat/>
    <w:rsid w:val="00215909"/>
  </w:style>
  <w:style w:type="character" w:customStyle="1" w:styleId="WW8Num1z5">
    <w:name w:val="WW8Num1z5"/>
    <w:qFormat/>
    <w:rsid w:val="00215909"/>
  </w:style>
  <w:style w:type="character" w:customStyle="1" w:styleId="WW8Num1z6">
    <w:name w:val="WW8Num1z6"/>
    <w:qFormat/>
    <w:rsid w:val="00215909"/>
  </w:style>
  <w:style w:type="character" w:customStyle="1" w:styleId="WW8Num1z7">
    <w:name w:val="WW8Num1z7"/>
    <w:qFormat/>
    <w:rsid w:val="00215909"/>
  </w:style>
  <w:style w:type="character" w:customStyle="1" w:styleId="WW8Num1z8">
    <w:name w:val="WW8Num1z8"/>
    <w:qFormat/>
    <w:rsid w:val="00215909"/>
  </w:style>
  <w:style w:type="character" w:customStyle="1" w:styleId="WW8Num2z0">
    <w:name w:val="WW8Num2z0"/>
    <w:qFormat/>
    <w:rsid w:val="00215909"/>
    <w:rPr>
      <w:rFonts w:ascii="Symbol" w:hAnsi="Symbol" w:cs="Symbol"/>
    </w:rPr>
  </w:style>
  <w:style w:type="character" w:customStyle="1" w:styleId="WW8Num2z1">
    <w:name w:val="WW8Num2z1"/>
    <w:qFormat/>
    <w:rsid w:val="00215909"/>
  </w:style>
  <w:style w:type="character" w:customStyle="1" w:styleId="WW8Num2z2">
    <w:name w:val="WW8Num2z2"/>
    <w:qFormat/>
    <w:rsid w:val="00215909"/>
  </w:style>
  <w:style w:type="character" w:customStyle="1" w:styleId="WW8Num2z3">
    <w:name w:val="WW8Num2z3"/>
    <w:qFormat/>
    <w:rsid w:val="00215909"/>
  </w:style>
  <w:style w:type="character" w:customStyle="1" w:styleId="WW8Num2z4">
    <w:name w:val="WW8Num2z4"/>
    <w:qFormat/>
    <w:rsid w:val="00215909"/>
  </w:style>
  <w:style w:type="character" w:customStyle="1" w:styleId="WW8Num2z5">
    <w:name w:val="WW8Num2z5"/>
    <w:qFormat/>
    <w:rsid w:val="00215909"/>
  </w:style>
  <w:style w:type="character" w:customStyle="1" w:styleId="WW8Num2z6">
    <w:name w:val="WW8Num2z6"/>
    <w:qFormat/>
    <w:rsid w:val="00215909"/>
  </w:style>
  <w:style w:type="character" w:customStyle="1" w:styleId="WW8Num2z7">
    <w:name w:val="WW8Num2z7"/>
    <w:qFormat/>
    <w:rsid w:val="00215909"/>
  </w:style>
  <w:style w:type="character" w:customStyle="1" w:styleId="WW8Num2z8">
    <w:name w:val="WW8Num2z8"/>
    <w:qFormat/>
    <w:rsid w:val="00215909"/>
  </w:style>
  <w:style w:type="character" w:customStyle="1" w:styleId="WW8Num3z0">
    <w:name w:val="WW8Num3z0"/>
    <w:qFormat/>
    <w:rsid w:val="00215909"/>
  </w:style>
  <w:style w:type="character" w:customStyle="1" w:styleId="WW8Num3z1">
    <w:name w:val="WW8Num3z1"/>
    <w:qFormat/>
    <w:rsid w:val="00215909"/>
  </w:style>
  <w:style w:type="character" w:customStyle="1" w:styleId="WW8Num3z2">
    <w:name w:val="WW8Num3z2"/>
    <w:qFormat/>
    <w:rsid w:val="00215909"/>
  </w:style>
  <w:style w:type="character" w:customStyle="1" w:styleId="WW8Num3z3">
    <w:name w:val="WW8Num3z3"/>
    <w:qFormat/>
    <w:rsid w:val="00215909"/>
  </w:style>
  <w:style w:type="character" w:customStyle="1" w:styleId="WW8Num3z4">
    <w:name w:val="WW8Num3z4"/>
    <w:qFormat/>
    <w:rsid w:val="00215909"/>
  </w:style>
  <w:style w:type="character" w:customStyle="1" w:styleId="WW8Num3z5">
    <w:name w:val="WW8Num3z5"/>
    <w:qFormat/>
    <w:rsid w:val="00215909"/>
  </w:style>
  <w:style w:type="character" w:customStyle="1" w:styleId="WW8Num3z6">
    <w:name w:val="WW8Num3z6"/>
    <w:qFormat/>
    <w:rsid w:val="00215909"/>
  </w:style>
  <w:style w:type="character" w:customStyle="1" w:styleId="WW8Num3z7">
    <w:name w:val="WW8Num3z7"/>
    <w:qFormat/>
    <w:rsid w:val="00215909"/>
  </w:style>
  <w:style w:type="character" w:customStyle="1" w:styleId="WW8Num3z8">
    <w:name w:val="WW8Num3z8"/>
    <w:qFormat/>
    <w:rsid w:val="00215909"/>
  </w:style>
  <w:style w:type="character" w:customStyle="1" w:styleId="WW8Num4z0">
    <w:name w:val="WW8Num4z0"/>
    <w:qFormat/>
    <w:rsid w:val="00215909"/>
    <w:rPr>
      <w:rFonts w:ascii="Symbol" w:hAnsi="Symbol" w:cs="Symbol"/>
    </w:rPr>
  </w:style>
  <w:style w:type="character" w:customStyle="1" w:styleId="WW8Num4z1">
    <w:name w:val="WW8Num4z1"/>
    <w:qFormat/>
    <w:rsid w:val="00215909"/>
    <w:rPr>
      <w:rFonts w:ascii="Courier New" w:hAnsi="Courier New" w:cs="Courier New"/>
    </w:rPr>
  </w:style>
  <w:style w:type="character" w:customStyle="1" w:styleId="WW8Num4z2">
    <w:name w:val="WW8Num4z2"/>
    <w:qFormat/>
    <w:rsid w:val="00215909"/>
    <w:rPr>
      <w:rFonts w:ascii="Wingdings" w:hAnsi="Wingdings" w:cs="Wingdings"/>
    </w:rPr>
  </w:style>
  <w:style w:type="character" w:customStyle="1" w:styleId="WW8Num5z0">
    <w:name w:val="WW8Num5z0"/>
    <w:qFormat/>
    <w:rsid w:val="00215909"/>
    <w:rPr>
      <w:rFonts w:ascii="Symbol" w:hAnsi="Symbol" w:cs="Symbol"/>
    </w:rPr>
  </w:style>
  <w:style w:type="character" w:customStyle="1" w:styleId="WW8Num5z1">
    <w:name w:val="WW8Num5z1"/>
    <w:qFormat/>
    <w:rsid w:val="00215909"/>
    <w:rPr>
      <w:rFonts w:ascii="Courier New" w:hAnsi="Courier New" w:cs="Courier New"/>
    </w:rPr>
  </w:style>
  <w:style w:type="character" w:customStyle="1" w:styleId="WW8Num5z2">
    <w:name w:val="WW8Num5z2"/>
    <w:qFormat/>
    <w:rsid w:val="00215909"/>
    <w:rPr>
      <w:rFonts w:ascii="Wingdings" w:hAnsi="Wingdings" w:cs="Wingdings"/>
    </w:rPr>
  </w:style>
  <w:style w:type="character" w:customStyle="1" w:styleId="WW8Num6z0">
    <w:name w:val="WW8Num6z0"/>
    <w:qFormat/>
    <w:rsid w:val="00215909"/>
    <w:rPr>
      <w:rFonts w:ascii="Symbol" w:hAnsi="Symbol" w:cs="Symbol"/>
    </w:rPr>
  </w:style>
  <w:style w:type="character" w:customStyle="1" w:styleId="WW8Num6z1">
    <w:name w:val="WW8Num6z1"/>
    <w:qFormat/>
    <w:rsid w:val="00215909"/>
    <w:rPr>
      <w:rFonts w:ascii="Courier New" w:hAnsi="Courier New" w:cs="Courier New"/>
    </w:rPr>
  </w:style>
  <w:style w:type="character" w:customStyle="1" w:styleId="WW8Num6z2">
    <w:name w:val="WW8Num6z2"/>
    <w:qFormat/>
    <w:rsid w:val="00215909"/>
    <w:rPr>
      <w:rFonts w:ascii="Wingdings" w:hAnsi="Wingdings" w:cs="Wingdings"/>
    </w:rPr>
  </w:style>
  <w:style w:type="character" w:customStyle="1" w:styleId="WW8Num7z0">
    <w:name w:val="WW8Num7z0"/>
    <w:qFormat/>
    <w:rsid w:val="00215909"/>
    <w:rPr>
      <w:rFonts w:ascii="Symbol" w:hAnsi="Symbol" w:cs="Symbol"/>
    </w:rPr>
  </w:style>
  <w:style w:type="character" w:customStyle="1" w:styleId="WW8Num7z1">
    <w:name w:val="WW8Num7z1"/>
    <w:qFormat/>
    <w:rsid w:val="00215909"/>
    <w:rPr>
      <w:rFonts w:ascii="Courier New" w:hAnsi="Courier New" w:cs="Courier New"/>
    </w:rPr>
  </w:style>
  <w:style w:type="character" w:customStyle="1" w:styleId="WW8Num7z2">
    <w:name w:val="WW8Num7z2"/>
    <w:qFormat/>
    <w:rsid w:val="00215909"/>
    <w:rPr>
      <w:rFonts w:ascii="Wingdings" w:hAnsi="Wingdings" w:cs="Wingdings"/>
    </w:rPr>
  </w:style>
  <w:style w:type="character" w:customStyle="1" w:styleId="a4">
    <w:name w:val="Верхний колонтитул Знак"/>
    <w:basedOn w:val="a0"/>
    <w:qFormat/>
    <w:rsid w:val="00215909"/>
  </w:style>
  <w:style w:type="character" w:customStyle="1" w:styleId="a5">
    <w:name w:val="Нижний колонтитул Знак"/>
    <w:basedOn w:val="a0"/>
    <w:qFormat/>
    <w:rsid w:val="00215909"/>
  </w:style>
  <w:style w:type="character" w:customStyle="1" w:styleId="10">
    <w:name w:val="Заголовок 1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21590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21590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215909"/>
    <w:rPr>
      <w:b/>
      <w:bCs/>
      <w:sz w:val="28"/>
      <w:szCs w:val="28"/>
    </w:rPr>
  </w:style>
  <w:style w:type="character" w:customStyle="1" w:styleId="50">
    <w:name w:val="Заголовок 5 Знак"/>
    <w:qFormat/>
    <w:rsid w:val="00215909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215909"/>
    <w:rPr>
      <w:b/>
      <w:bCs/>
    </w:rPr>
  </w:style>
  <w:style w:type="character" w:customStyle="1" w:styleId="7">
    <w:name w:val="Заголовок 7 Знак"/>
    <w:qFormat/>
    <w:rsid w:val="00215909"/>
    <w:rPr>
      <w:sz w:val="24"/>
      <w:szCs w:val="24"/>
    </w:rPr>
  </w:style>
  <w:style w:type="character" w:customStyle="1" w:styleId="8">
    <w:name w:val="Заголовок 8 Знак"/>
    <w:qFormat/>
    <w:rsid w:val="00215909"/>
    <w:rPr>
      <w:i/>
      <w:iCs/>
      <w:sz w:val="24"/>
      <w:szCs w:val="24"/>
    </w:rPr>
  </w:style>
  <w:style w:type="character" w:customStyle="1" w:styleId="9">
    <w:name w:val="Заголовок 9 Знак"/>
    <w:qFormat/>
    <w:rsid w:val="00215909"/>
    <w:rPr>
      <w:rFonts w:ascii="Cambria" w:eastAsia="Times New Roman" w:hAnsi="Cambria" w:cs="Cambria"/>
    </w:rPr>
  </w:style>
  <w:style w:type="character" w:customStyle="1" w:styleId="a6">
    <w:name w:val="Название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7">
    <w:name w:val="Подзаголовок Знак"/>
    <w:qFormat/>
    <w:rsid w:val="00215909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215909"/>
    <w:rPr>
      <w:b/>
      <w:bCs/>
    </w:rPr>
  </w:style>
  <w:style w:type="character" w:styleId="a8">
    <w:name w:val="Emphasis"/>
    <w:qFormat/>
    <w:rsid w:val="00215909"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sid w:val="00215909"/>
    <w:rPr>
      <w:i/>
      <w:sz w:val="24"/>
      <w:szCs w:val="24"/>
    </w:rPr>
  </w:style>
  <w:style w:type="character" w:customStyle="1" w:styleId="a9">
    <w:name w:val="Выделенная цитата Знак"/>
    <w:qFormat/>
    <w:rsid w:val="00215909"/>
    <w:rPr>
      <w:b/>
      <w:i/>
      <w:sz w:val="24"/>
    </w:rPr>
  </w:style>
  <w:style w:type="character" w:styleId="aa">
    <w:name w:val="Subtle Emphasis"/>
    <w:qFormat/>
    <w:rsid w:val="00215909"/>
    <w:rPr>
      <w:i/>
      <w:color w:val="5A5A5A"/>
    </w:rPr>
  </w:style>
  <w:style w:type="character" w:styleId="ab">
    <w:name w:val="Intense Emphasis"/>
    <w:qFormat/>
    <w:rsid w:val="00215909"/>
    <w:rPr>
      <w:b/>
      <w:i/>
      <w:sz w:val="24"/>
      <w:szCs w:val="24"/>
      <w:u w:val="single"/>
    </w:rPr>
  </w:style>
  <w:style w:type="character" w:styleId="ac">
    <w:name w:val="Subtle Reference"/>
    <w:qFormat/>
    <w:rsid w:val="00215909"/>
    <w:rPr>
      <w:sz w:val="24"/>
      <w:szCs w:val="24"/>
      <w:u w:val="single"/>
    </w:rPr>
  </w:style>
  <w:style w:type="character" w:styleId="ad">
    <w:name w:val="Intense Reference"/>
    <w:qFormat/>
    <w:rsid w:val="00215909"/>
    <w:rPr>
      <w:b/>
      <w:sz w:val="24"/>
      <w:u w:val="single"/>
    </w:rPr>
  </w:style>
  <w:style w:type="character" w:styleId="ae">
    <w:name w:val="Book Title"/>
    <w:qFormat/>
    <w:rsid w:val="00215909"/>
    <w:rPr>
      <w:rFonts w:ascii="Cambria" w:eastAsia="Times New Roman" w:hAnsi="Cambria" w:cs="Cambria"/>
      <w:b/>
      <w:i/>
      <w:sz w:val="24"/>
      <w:szCs w:val="24"/>
    </w:rPr>
  </w:style>
  <w:style w:type="character" w:customStyle="1" w:styleId="InternetLink">
    <w:name w:val="Internet Link"/>
    <w:rsid w:val="00215909"/>
    <w:rPr>
      <w:color w:val="0000FF"/>
      <w:u w:val="single"/>
    </w:rPr>
  </w:style>
  <w:style w:type="character" w:customStyle="1" w:styleId="af">
    <w:name w:val="Основной текст Знак"/>
    <w:qFormat/>
    <w:rsid w:val="00215909"/>
    <w:rPr>
      <w:rFonts w:ascii="Times New Roman" w:eastAsia="Calibri" w:hAnsi="Times New Roman" w:cs="Times New Roman"/>
      <w:b/>
      <w:sz w:val="32"/>
    </w:rPr>
  </w:style>
  <w:style w:type="character" w:customStyle="1" w:styleId="VisitedInternetLink">
    <w:name w:val="Visited Internet Link"/>
    <w:rsid w:val="00215909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215909"/>
  </w:style>
  <w:style w:type="character" w:customStyle="1" w:styleId="js-phone-number">
    <w:name w:val="js-phone-number"/>
    <w:basedOn w:val="a0"/>
    <w:qFormat/>
    <w:rsid w:val="00215909"/>
  </w:style>
  <w:style w:type="paragraph" w:customStyle="1" w:styleId="Heading">
    <w:name w:val="Heading"/>
    <w:basedOn w:val="a"/>
    <w:next w:val="a"/>
    <w:qFormat/>
    <w:rsid w:val="0021590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0">
    <w:name w:val="Body Text"/>
    <w:basedOn w:val="a"/>
    <w:rsid w:val="00215909"/>
    <w:pPr>
      <w:suppressAutoHyphens/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paragraph" w:styleId="af1">
    <w:name w:val="List"/>
    <w:basedOn w:val="af0"/>
    <w:rsid w:val="00215909"/>
  </w:style>
  <w:style w:type="paragraph" w:customStyle="1" w:styleId="12">
    <w:name w:val="Название объекта1"/>
    <w:basedOn w:val="a"/>
    <w:qFormat/>
    <w:rsid w:val="002159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15909"/>
    <w:pPr>
      <w:suppressLineNumbers/>
    </w:pPr>
  </w:style>
  <w:style w:type="paragraph" w:customStyle="1" w:styleId="13">
    <w:name w:val="Верх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styleId="af2">
    <w:name w:val="Subtitle"/>
    <w:basedOn w:val="a"/>
    <w:next w:val="a"/>
    <w:pPr>
      <w:spacing w:after="60"/>
      <w:jc w:val="center"/>
    </w:pPr>
    <w:rPr>
      <w:rFonts w:ascii="Cambria" w:eastAsia="Cambria" w:hAnsi="Cambria" w:cs="Cambria"/>
    </w:rPr>
  </w:style>
  <w:style w:type="paragraph" w:styleId="af3">
    <w:name w:val="No Spacing"/>
    <w:basedOn w:val="a"/>
    <w:qFormat/>
    <w:rsid w:val="00215909"/>
    <w:rPr>
      <w:szCs w:val="32"/>
    </w:rPr>
  </w:style>
  <w:style w:type="paragraph" w:styleId="af4">
    <w:name w:val="List Paragraph"/>
    <w:basedOn w:val="a"/>
    <w:uiPriority w:val="34"/>
    <w:qFormat/>
    <w:rsid w:val="00215909"/>
    <w:pPr>
      <w:ind w:left="720"/>
      <w:contextualSpacing/>
    </w:pPr>
  </w:style>
  <w:style w:type="paragraph" w:styleId="23">
    <w:name w:val="Quote"/>
    <w:basedOn w:val="a"/>
    <w:next w:val="a"/>
    <w:qFormat/>
    <w:rsid w:val="00215909"/>
    <w:rPr>
      <w:i/>
      <w:lang w:bidi="ar-SA"/>
    </w:rPr>
  </w:style>
  <w:style w:type="paragraph" w:styleId="af5">
    <w:name w:val="Intense Quote"/>
    <w:basedOn w:val="a"/>
    <w:next w:val="a"/>
    <w:qFormat/>
    <w:rsid w:val="00215909"/>
    <w:pPr>
      <w:ind w:left="720" w:right="720"/>
    </w:pPr>
    <w:rPr>
      <w:b/>
      <w:i/>
      <w:szCs w:val="20"/>
      <w:lang w:bidi="ar-SA"/>
    </w:rPr>
  </w:style>
  <w:style w:type="paragraph" w:styleId="af6">
    <w:name w:val="TOC Heading"/>
    <w:basedOn w:val="11"/>
    <w:next w:val="a"/>
    <w:qFormat/>
    <w:rsid w:val="00215909"/>
    <w:pPr>
      <w:numPr>
        <w:numId w:val="0"/>
      </w:numPr>
    </w:pPr>
  </w:style>
  <w:style w:type="paragraph" w:customStyle="1" w:styleId="ListParagraph1">
    <w:name w:val="List Paragraph1"/>
    <w:basedOn w:val="a"/>
    <w:qFormat/>
    <w:rsid w:val="00215909"/>
    <w:pPr>
      <w:spacing w:after="200" w:line="276" w:lineRule="auto"/>
      <w:ind w:left="720"/>
      <w:contextualSpacing/>
    </w:pPr>
    <w:rPr>
      <w:sz w:val="22"/>
      <w:szCs w:val="22"/>
      <w:lang w:bidi="ar-SA"/>
    </w:rPr>
  </w:style>
  <w:style w:type="paragraph" w:styleId="af7">
    <w:name w:val="Normal (Web)"/>
    <w:basedOn w:val="a"/>
    <w:uiPriority w:val="99"/>
    <w:qFormat/>
    <w:rsid w:val="00215909"/>
    <w:pPr>
      <w:spacing w:before="280" w:after="280"/>
    </w:pPr>
    <w:rPr>
      <w:rFonts w:ascii="Times New Roman" w:hAnsi="Times New Roman"/>
      <w:lang w:bidi="ar-SA"/>
    </w:rPr>
  </w:style>
  <w:style w:type="paragraph" w:customStyle="1" w:styleId="incutstyle">
    <w:name w:val="incutstyle"/>
    <w:basedOn w:val="a"/>
    <w:qFormat/>
    <w:rsid w:val="00215909"/>
    <w:pPr>
      <w:spacing w:before="280" w:after="280"/>
    </w:pPr>
    <w:rPr>
      <w:rFonts w:ascii="Times New Roman" w:hAnsi="Times New Roman"/>
      <w:lang w:bidi="ar-SA"/>
    </w:rPr>
  </w:style>
  <w:style w:type="paragraph" w:customStyle="1" w:styleId="TableParagraph">
    <w:name w:val="Table Paragraph"/>
    <w:basedOn w:val="a"/>
    <w:qFormat/>
    <w:rsid w:val="00215909"/>
    <w:pPr>
      <w:widowControl w:val="0"/>
      <w:autoSpaceDE w:val="0"/>
    </w:pPr>
    <w:rPr>
      <w:rFonts w:ascii="Times New Roman" w:hAnsi="Times New Roman"/>
      <w:sz w:val="22"/>
      <w:szCs w:val="22"/>
      <w:lang w:bidi="ru-RU"/>
    </w:rPr>
  </w:style>
  <w:style w:type="paragraph" w:customStyle="1" w:styleId="TableContents">
    <w:name w:val="Table Contents"/>
    <w:basedOn w:val="a"/>
    <w:qFormat/>
    <w:rsid w:val="00215909"/>
    <w:pPr>
      <w:suppressLineNumbers/>
    </w:pPr>
  </w:style>
  <w:style w:type="paragraph" w:customStyle="1" w:styleId="TableHeading">
    <w:name w:val="Table Heading"/>
    <w:basedOn w:val="TableContents"/>
    <w:qFormat/>
    <w:rsid w:val="00215909"/>
    <w:pPr>
      <w:jc w:val="center"/>
    </w:pPr>
    <w:rPr>
      <w:b/>
      <w:bCs/>
    </w:rPr>
  </w:style>
  <w:style w:type="numbering" w:customStyle="1" w:styleId="WW8Num1">
    <w:name w:val="WW8Num1"/>
    <w:qFormat/>
    <w:rsid w:val="00215909"/>
  </w:style>
  <w:style w:type="numbering" w:customStyle="1" w:styleId="WW8Num2">
    <w:name w:val="WW8Num2"/>
    <w:qFormat/>
    <w:rsid w:val="00215909"/>
  </w:style>
  <w:style w:type="numbering" w:customStyle="1" w:styleId="WW8Num3">
    <w:name w:val="WW8Num3"/>
    <w:qFormat/>
    <w:rsid w:val="00215909"/>
  </w:style>
  <w:style w:type="numbering" w:customStyle="1" w:styleId="WW8Num4">
    <w:name w:val="WW8Num4"/>
    <w:qFormat/>
    <w:rsid w:val="00215909"/>
  </w:style>
  <w:style w:type="numbering" w:customStyle="1" w:styleId="WW8Num5">
    <w:name w:val="WW8Num5"/>
    <w:qFormat/>
    <w:rsid w:val="00215909"/>
  </w:style>
  <w:style w:type="numbering" w:customStyle="1" w:styleId="WW8Num6">
    <w:name w:val="WW8Num6"/>
    <w:qFormat/>
    <w:rsid w:val="00215909"/>
  </w:style>
  <w:style w:type="numbering" w:customStyle="1" w:styleId="WW8Num7">
    <w:name w:val="WW8Num7"/>
    <w:qFormat/>
    <w:rsid w:val="00215909"/>
  </w:style>
  <w:style w:type="paragraph" w:styleId="af8">
    <w:name w:val="Balloon Text"/>
    <w:basedOn w:val="a"/>
    <w:link w:val="af9"/>
    <w:uiPriority w:val="99"/>
    <w:semiHidden/>
    <w:unhideWhenUsed/>
    <w:rsid w:val="007F66C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F66CE"/>
    <w:rPr>
      <w:rFonts w:ascii="Tahoma" w:eastAsia="Times New Roman" w:hAnsi="Tahoma" w:cs="Tahoma"/>
      <w:sz w:val="16"/>
      <w:szCs w:val="16"/>
      <w:lang w:bidi="en-US"/>
    </w:rPr>
  </w:style>
  <w:style w:type="table" w:styleId="afa">
    <w:name w:val="Table Grid"/>
    <w:basedOn w:val="a1"/>
    <w:uiPriority w:val="59"/>
    <w:rsid w:val="003F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По умолчанию"/>
    <w:rsid w:val="004C6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ormaltextrun">
    <w:name w:val="normaltextrun"/>
    <w:basedOn w:val="a0"/>
    <w:rsid w:val="00A030DE"/>
  </w:style>
  <w:style w:type="paragraph" w:styleId="afc">
    <w:name w:val="header"/>
    <w:basedOn w:val="a"/>
    <w:link w:val="15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c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paragraph" w:styleId="afd">
    <w:name w:val="footer"/>
    <w:basedOn w:val="a"/>
    <w:link w:val="16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d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">
    <w:name w:val="Hyperlink"/>
    <w:basedOn w:val="a0"/>
    <w:uiPriority w:val="99"/>
    <w:unhideWhenUsed/>
    <w:rsid w:val="00760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transplantsportru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XWWA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kpfu.ru/portal/docs/F_1133600803/L7..Immunosupressivnaya.terapiya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3A2b13m3TTINNelLljxyui7Rdqwq4ZQm75Y09ux-l5U/edit?usp=shari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Lq2Hwv9GXeMOvFMDYjD84J5YIA==">AMUW2mW1yAWFUxnfUQzkXQtGkWDnydH5MDPesquatjNXitJMEInjXQE85hT7aB9ZuW7tawbqFIiDAV+Te07DwTJYaelLfvglS5ElQkE550efm7UrECMeJq/qfDrb4j1KqMeDoJPD8fHu6LRplXcQ/cOuEHMKTbkShA==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5</cp:revision>
  <dcterms:created xsi:type="dcterms:W3CDTF">2021-10-17T16:24:00Z</dcterms:created>
  <dcterms:modified xsi:type="dcterms:W3CDTF">2021-11-03T15:11:00Z</dcterms:modified>
</cp:coreProperties>
</file>